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FD8A6" w14:textId="7F6AE96C" w:rsidR="00B82DFC" w:rsidRDefault="001C102C" w:rsidP="001070B4">
      <w:pPr>
        <w:pStyle w:val="TitleTW"/>
        <w:spacing w:before="0" w:after="0" w:line="276" w:lineRule="auto"/>
        <w:rPr>
          <w:lang w:val="en-US"/>
        </w:rPr>
      </w:pPr>
      <w:r>
        <w:rPr>
          <w:lang w:val="en-US"/>
        </w:rPr>
        <w:t>Safe Teaching Observation</w:t>
      </w:r>
      <w:r w:rsidR="00B82DFC" w:rsidRPr="008C5104">
        <w:rPr>
          <w:lang w:val="en-US"/>
        </w:rPr>
        <w:t xml:space="preserve"> Tool</w:t>
      </w:r>
    </w:p>
    <w:p w14:paraId="3DD736B7" w14:textId="24A05FA2" w:rsidR="00B82DFC" w:rsidRPr="008C5104" w:rsidRDefault="00B82DFC" w:rsidP="001070B4">
      <w:pPr>
        <w:pStyle w:val="Subttulo"/>
        <w:spacing w:before="0" w:after="360"/>
        <w:jc w:val="center"/>
        <w:rPr>
          <w:lang w:val="en-US"/>
        </w:rPr>
      </w:pPr>
      <w:r w:rsidRPr="008C5104">
        <w:rPr>
          <w:lang w:val="en-US"/>
        </w:rPr>
        <w:t xml:space="preserve">For direct </w:t>
      </w:r>
      <w:r w:rsidR="001C102C">
        <w:rPr>
          <w:lang w:val="en-US"/>
        </w:rPr>
        <w:t xml:space="preserve">self/peer </w:t>
      </w:r>
      <w:r w:rsidRPr="008C5104">
        <w:rPr>
          <w:lang w:val="en-US"/>
        </w:rPr>
        <w:t xml:space="preserve">observation of Safe </w:t>
      </w:r>
      <w:r w:rsidR="001C102C">
        <w:rPr>
          <w:lang w:val="en-US"/>
        </w:rPr>
        <w:t>Teaching in the classroom</w:t>
      </w:r>
    </w:p>
    <w:p w14:paraId="0A46EACC" w14:textId="7D523A0F" w:rsidR="001C102C" w:rsidRDefault="001C102C" w:rsidP="00D30EAC">
      <w:pPr>
        <w:spacing w:after="120" w:line="276" w:lineRule="auto"/>
        <w:rPr>
          <w:rFonts w:ascii="Arial Nova" w:hAnsi="Arial Nova"/>
        </w:rPr>
      </w:pPr>
      <w:r w:rsidRPr="001C102C">
        <w:rPr>
          <w:rFonts w:ascii="Arial Nova" w:hAnsi="Arial Nova"/>
        </w:rPr>
        <w:t>Th</w:t>
      </w:r>
      <w:r w:rsidR="00EF2A7D">
        <w:rPr>
          <w:rFonts w:ascii="Arial Nova" w:hAnsi="Arial Nova"/>
        </w:rPr>
        <w:t>is tool</w:t>
      </w:r>
      <w:r w:rsidRPr="001C102C">
        <w:rPr>
          <w:rFonts w:ascii="Arial Nova" w:hAnsi="Arial Nova"/>
          <w:b/>
          <w:bCs/>
        </w:rPr>
        <w:t xml:space="preserve"> </w:t>
      </w:r>
      <w:r w:rsidRPr="001C102C">
        <w:rPr>
          <w:rFonts w:ascii="Arial Nova" w:hAnsi="Arial Nova"/>
        </w:rPr>
        <w:t xml:space="preserve">will help you reflect on aspects of </w:t>
      </w:r>
      <w:r w:rsidRPr="003D4222">
        <w:rPr>
          <w:rFonts w:ascii="Arial Nova" w:hAnsi="Arial Nova"/>
          <w:b/>
          <w:bCs/>
        </w:rPr>
        <w:t>Safe Teaching</w:t>
      </w:r>
      <w:r w:rsidRPr="001C102C">
        <w:rPr>
          <w:rFonts w:ascii="Arial Nova" w:hAnsi="Arial Nova"/>
        </w:rPr>
        <w:t>, identify strengths and areas for improvement in your teaching practice and select specific actions you can take to develop Safe Teaching in your classroom</w:t>
      </w:r>
      <w:r w:rsidR="00B82DFC" w:rsidRPr="001C102C">
        <w:rPr>
          <w:rFonts w:ascii="Arial Nova" w:hAnsi="Arial Nova"/>
        </w:rPr>
        <w:t>.</w:t>
      </w:r>
      <w:bookmarkStart w:id="0" w:name="_Hlk197441602"/>
      <w:r w:rsidR="009A4265">
        <w:rPr>
          <w:rFonts w:ascii="Arial Nova" w:hAnsi="Arial Nova"/>
        </w:rPr>
        <w:t xml:space="preserve"> </w:t>
      </w:r>
      <w:r w:rsidR="009A4265" w:rsidRPr="00EF2A7D">
        <w:rPr>
          <w:rFonts w:ascii="Arial Nova" w:hAnsi="Arial Nova"/>
          <w:b/>
          <w:bCs/>
          <w:highlight w:val="yellow"/>
        </w:rPr>
        <w:t>This is an initial version and may be updated following piloting.</w:t>
      </w:r>
    </w:p>
    <w:bookmarkEnd w:id="0"/>
    <w:p w14:paraId="76DBD35B" w14:textId="77777777" w:rsidR="00347D97" w:rsidRPr="00BF5FB9" w:rsidRDefault="00347D97" w:rsidP="00347D97">
      <w:pPr>
        <w:spacing w:after="120" w:line="276" w:lineRule="auto"/>
        <w:rPr>
          <w:rFonts w:ascii="Arial Nova" w:hAnsi="Arial Nova"/>
        </w:rPr>
      </w:pPr>
      <w:r w:rsidRPr="00BF5FB9">
        <w:rPr>
          <w:rFonts w:ascii="Arial Nova" w:hAnsi="Arial Nova"/>
          <w:u w:val="single"/>
        </w:rPr>
        <w:t>For more information and resources</w:t>
      </w:r>
      <w:r w:rsidRPr="00BF5FB9">
        <w:rPr>
          <w:rFonts w:ascii="Arial Nova" w:hAnsi="Arial Nova"/>
        </w:rPr>
        <w:t>, please refer to the</w:t>
      </w:r>
      <w:r w:rsidRPr="00BF5FB9">
        <w:rPr>
          <w:rFonts w:ascii="Arial Nova" w:hAnsi="Arial Nova"/>
          <w:b/>
          <w:bCs/>
        </w:rPr>
        <w:t xml:space="preserve"> Safe Teaching Observation Guide</w:t>
      </w:r>
      <w:r>
        <w:rPr>
          <w:rFonts w:ascii="Arial Nova" w:hAnsi="Arial Nova"/>
        </w:rPr>
        <w:t xml:space="preserve">, </w:t>
      </w:r>
      <w:r w:rsidRPr="00BF5FB9">
        <w:rPr>
          <w:rFonts w:ascii="Arial Nova" w:hAnsi="Arial Nova"/>
        </w:rPr>
        <w:t xml:space="preserve">available at </w:t>
      </w:r>
      <w:hyperlink r:id="rId9" w:history="1">
        <w:r w:rsidRPr="00BF5FB9">
          <w:rPr>
            <w:rStyle w:val="Hipervnculo"/>
            <w:rFonts w:ascii="Arial Nova" w:hAnsi="Arial Nova"/>
          </w:rPr>
          <w:t>www.letscareproject.eu</w:t>
        </w:r>
      </w:hyperlink>
      <w:r w:rsidRPr="00BF5FB9">
        <w:rPr>
          <w:rFonts w:ascii="Arial Nova" w:hAnsi="Arial Nova"/>
        </w:rPr>
        <w:t xml:space="preserve"> </w:t>
      </w:r>
    </w:p>
    <w:p w14:paraId="043C3AB2" w14:textId="77777777" w:rsidR="00B82DFC" w:rsidRPr="00E51961" w:rsidRDefault="00B82DFC" w:rsidP="001070B4">
      <w:pPr>
        <w:spacing w:before="240" w:after="120" w:line="276" w:lineRule="auto"/>
        <w:rPr>
          <w:rStyle w:val="nfasisintenso"/>
        </w:rPr>
      </w:pPr>
      <w:r w:rsidRPr="00E51961">
        <w:rPr>
          <w:rStyle w:val="nfasisintenso"/>
        </w:rPr>
        <w:t>→ How is the tool organised?</w:t>
      </w:r>
    </w:p>
    <w:p w14:paraId="0475302B" w14:textId="77777777" w:rsidR="001C102C" w:rsidRDefault="001C102C" w:rsidP="001C102C">
      <w:pPr>
        <w:spacing w:after="120" w:line="276" w:lineRule="auto"/>
        <w:rPr>
          <w:rFonts w:ascii="Arial Nova" w:hAnsi="Arial Nova"/>
        </w:rPr>
      </w:pPr>
      <w:r w:rsidRPr="001C102C">
        <w:rPr>
          <w:rFonts w:ascii="Arial Nova" w:hAnsi="Arial Nova"/>
        </w:rPr>
        <w:t xml:space="preserve">The instrument consists of two dimensions: </w:t>
      </w:r>
    </w:p>
    <w:p w14:paraId="3E70D28E" w14:textId="28EF2774" w:rsidR="001C102C" w:rsidRPr="001C102C" w:rsidRDefault="001C102C" w:rsidP="001C102C">
      <w:pPr>
        <w:pStyle w:val="Prrafodelista"/>
        <w:numPr>
          <w:ilvl w:val="0"/>
          <w:numId w:val="9"/>
        </w:numPr>
        <w:spacing w:after="120" w:line="276" w:lineRule="auto"/>
        <w:ind w:left="714" w:hanging="357"/>
        <w:contextualSpacing w:val="0"/>
        <w:rPr>
          <w:rFonts w:ascii="Arial Nova" w:hAnsi="Arial Nova"/>
        </w:rPr>
      </w:pPr>
      <w:r w:rsidRPr="001C102C">
        <w:rPr>
          <w:rFonts w:ascii="Arial Nova" w:hAnsi="Arial Nova"/>
          <w:u w:val="single"/>
        </w:rPr>
        <w:t>First dimension</w:t>
      </w:r>
      <w:r>
        <w:rPr>
          <w:rFonts w:ascii="Arial Nova" w:hAnsi="Arial Nova"/>
        </w:rPr>
        <w:t>.</w:t>
      </w:r>
      <w:r w:rsidRPr="001C102C">
        <w:rPr>
          <w:rFonts w:ascii="Arial Nova" w:hAnsi="Arial Nova"/>
        </w:rPr>
        <w:t xml:space="preserve"> </w:t>
      </w:r>
      <w:r w:rsidRPr="001C102C">
        <w:rPr>
          <w:rFonts w:ascii="Arial Nova" w:hAnsi="Arial Nova"/>
          <w:b/>
          <w:bCs/>
        </w:rPr>
        <w:t>The attitude of students towards the educational practice facilitates Safe Teaching</w:t>
      </w:r>
      <w:r w:rsidRPr="001C102C">
        <w:rPr>
          <w:rFonts w:ascii="Arial Nova" w:hAnsi="Arial Nova"/>
        </w:rPr>
        <w:t>. It includes factors relating to student actions during the lesson.</w:t>
      </w:r>
    </w:p>
    <w:p w14:paraId="58FB4A73" w14:textId="3EBCDA24" w:rsidR="001C102C" w:rsidRPr="001C102C" w:rsidRDefault="001C102C" w:rsidP="001C102C">
      <w:pPr>
        <w:pStyle w:val="Prrafodelista"/>
        <w:numPr>
          <w:ilvl w:val="0"/>
          <w:numId w:val="9"/>
        </w:numPr>
        <w:spacing w:after="120" w:line="276" w:lineRule="auto"/>
        <w:ind w:left="714" w:hanging="357"/>
        <w:contextualSpacing w:val="0"/>
        <w:rPr>
          <w:rFonts w:ascii="Arial Nova" w:hAnsi="Arial Nova"/>
        </w:rPr>
      </w:pPr>
      <w:r w:rsidRPr="001C102C">
        <w:rPr>
          <w:rFonts w:ascii="Arial Nova" w:hAnsi="Arial Nova"/>
          <w:u w:val="single"/>
        </w:rPr>
        <w:t>Second dimension</w:t>
      </w:r>
      <w:r>
        <w:rPr>
          <w:rFonts w:ascii="Arial Nova" w:hAnsi="Arial Nova"/>
        </w:rPr>
        <w:t>.</w:t>
      </w:r>
      <w:r w:rsidRPr="001C102C">
        <w:rPr>
          <w:rFonts w:ascii="Arial Nova" w:hAnsi="Arial Nova"/>
        </w:rPr>
        <w:t xml:space="preserve"> </w:t>
      </w:r>
      <w:r w:rsidRPr="001C102C">
        <w:rPr>
          <w:rFonts w:ascii="Arial Nova" w:hAnsi="Arial Nova"/>
          <w:b/>
          <w:bCs/>
        </w:rPr>
        <w:t>The teacher's actions facilitate Safe Teaching</w:t>
      </w:r>
      <w:r w:rsidRPr="001C102C">
        <w:rPr>
          <w:rFonts w:ascii="Arial Nova" w:hAnsi="Arial Nova"/>
        </w:rPr>
        <w:t>. It includes factors relating to teacher actions during the lesson.</w:t>
      </w:r>
    </w:p>
    <w:p w14:paraId="31C02C6E" w14:textId="77777777" w:rsidR="001C102C" w:rsidRDefault="001C102C" w:rsidP="001C102C">
      <w:pPr>
        <w:spacing w:after="120" w:line="276" w:lineRule="auto"/>
        <w:rPr>
          <w:rFonts w:ascii="Arial Nova" w:hAnsi="Arial Nova"/>
        </w:rPr>
      </w:pPr>
      <w:r w:rsidRPr="001C102C">
        <w:rPr>
          <w:rFonts w:ascii="Arial Nova" w:hAnsi="Arial Nova"/>
        </w:rPr>
        <w:t>The dimensions are broad categories of focus, which are divided into more specific components called factors.</w:t>
      </w:r>
    </w:p>
    <w:p w14:paraId="20635306" w14:textId="77777777" w:rsidR="001C102C" w:rsidRDefault="001C102C" w:rsidP="001C102C">
      <w:pPr>
        <w:spacing w:after="120" w:line="276" w:lineRule="auto"/>
        <w:rPr>
          <w:rFonts w:ascii="Arial Nova" w:hAnsi="Arial Nova"/>
        </w:rPr>
      </w:pPr>
      <w:r w:rsidRPr="001C102C">
        <w:rPr>
          <w:rFonts w:ascii="Arial Nova" w:hAnsi="Arial Nova"/>
        </w:rPr>
        <w:t xml:space="preserve">The factors are themselves divided into indicators, which represent observable attitudes or actions that may be assessed during the lesson. </w:t>
      </w:r>
    </w:p>
    <w:p w14:paraId="15A4736B" w14:textId="26937A4B" w:rsidR="00B82DFC" w:rsidRPr="001C102C" w:rsidRDefault="001C102C" w:rsidP="001C102C">
      <w:pPr>
        <w:spacing w:after="120" w:line="276" w:lineRule="auto"/>
        <w:rPr>
          <w:rFonts w:ascii="Arial Nova" w:hAnsi="Arial Nova"/>
          <w:b/>
          <w:bCs/>
        </w:rPr>
      </w:pPr>
      <w:r w:rsidRPr="001C102C">
        <w:rPr>
          <w:rFonts w:ascii="Arial Nova" w:hAnsi="Arial Nova"/>
        </w:rPr>
        <w:t>In other words, factors answer the question</w:t>
      </w:r>
      <w:r>
        <w:rPr>
          <w:rFonts w:ascii="Arial Nova" w:hAnsi="Arial Nova"/>
        </w:rPr>
        <w:t xml:space="preserve"> </w:t>
      </w:r>
      <w:r w:rsidRPr="001C102C">
        <w:rPr>
          <w:rFonts w:ascii="Arial Nova" w:hAnsi="Arial Nova"/>
        </w:rPr>
        <w:t>«</w:t>
      </w:r>
      <w:r w:rsidRPr="001C102C">
        <w:rPr>
          <w:rFonts w:ascii="Arial Nova" w:hAnsi="Arial Nova"/>
          <w:i/>
          <w:iCs/>
        </w:rPr>
        <w:t xml:space="preserve">What do we need to observe to know that something is </w:t>
      </w:r>
      <w:proofErr w:type="gramStart"/>
      <w:r w:rsidRPr="001C102C">
        <w:rPr>
          <w:rFonts w:ascii="Arial Nova" w:hAnsi="Arial Nova"/>
          <w:i/>
          <w:iCs/>
        </w:rPr>
        <w:t>happening?</w:t>
      </w:r>
      <w:r w:rsidRPr="001C102C">
        <w:rPr>
          <w:rFonts w:ascii="Arial Nova" w:hAnsi="Arial Nova"/>
        </w:rPr>
        <w:t>»</w:t>
      </w:r>
      <w:proofErr w:type="gramEnd"/>
      <w:r w:rsidRPr="001C102C">
        <w:rPr>
          <w:rFonts w:ascii="Arial Nova" w:hAnsi="Arial Nova"/>
        </w:rPr>
        <w:t xml:space="preserve"> and indicators answer the questions </w:t>
      </w:r>
      <w:r>
        <w:rPr>
          <w:rFonts w:ascii="Arial Nova" w:hAnsi="Arial Nova"/>
        </w:rPr>
        <w:t>«</w:t>
      </w:r>
      <w:r w:rsidRPr="001C102C">
        <w:rPr>
          <w:rFonts w:ascii="Arial Nova" w:hAnsi="Arial Nova"/>
          <w:i/>
          <w:iCs/>
        </w:rPr>
        <w:t xml:space="preserve">What tells us that what we expect is happening? How do I measure what I </w:t>
      </w:r>
      <w:proofErr w:type="gramStart"/>
      <w:r w:rsidRPr="001C102C">
        <w:rPr>
          <w:rFonts w:ascii="Arial Nova" w:hAnsi="Arial Nova"/>
          <w:i/>
          <w:iCs/>
        </w:rPr>
        <w:t>observe?</w:t>
      </w:r>
      <w:r w:rsidRPr="001C102C">
        <w:rPr>
          <w:rFonts w:ascii="Arial Nova" w:hAnsi="Arial Nova"/>
        </w:rPr>
        <w:t>»</w:t>
      </w:r>
      <w:proofErr w:type="gramEnd"/>
      <w:r>
        <w:rPr>
          <w:rFonts w:ascii="Arial Nova" w:hAnsi="Arial Nova"/>
        </w:rPr>
        <w:t>.</w:t>
      </w:r>
    </w:p>
    <w:p w14:paraId="60EC7E8D" w14:textId="77777777" w:rsidR="00B82DFC" w:rsidRPr="00E51961" w:rsidRDefault="00B82DFC" w:rsidP="001070B4">
      <w:pPr>
        <w:spacing w:before="240" w:after="120" w:line="276" w:lineRule="auto"/>
        <w:rPr>
          <w:rStyle w:val="nfasisintenso"/>
        </w:rPr>
      </w:pPr>
      <w:r w:rsidRPr="00E51961">
        <w:rPr>
          <w:rStyle w:val="nfasisintenso"/>
        </w:rPr>
        <w:lastRenderedPageBreak/>
        <w:t xml:space="preserve">→ </w:t>
      </w:r>
      <w:r>
        <w:rPr>
          <w:rStyle w:val="nfasisintenso"/>
        </w:rPr>
        <w:t>Is the tool ready to use</w:t>
      </w:r>
      <w:r w:rsidRPr="00E51961">
        <w:rPr>
          <w:rStyle w:val="nfasisintenso"/>
        </w:rPr>
        <w:t>?</w:t>
      </w:r>
    </w:p>
    <w:p w14:paraId="3AA3B18E" w14:textId="77777777" w:rsidR="001C102C" w:rsidRDefault="001C102C" w:rsidP="001C102C">
      <w:pPr>
        <w:spacing w:after="120" w:line="276" w:lineRule="auto"/>
        <w:rPr>
          <w:rFonts w:ascii="Arial Nova" w:hAnsi="Arial Nova"/>
        </w:rPr>
      </w:pPr>
      <w:r w:rsidRPr="001C102C">
        <w:rPr>
          <w:rFonts w:ascii="Arial Nova" w:hAnsi="Arial Nova"/>
        </w:rPr>
        <w:t xml:space="preserve">We have refrained from making this tool overly specific, recognising that classrooms across Europe are extremely diverse. </w:t>
      </w:r>
      <w:r w:rsidRPr="001C102C">
        <w:rPr>
          <w:rFonts w:ascii="Arial Nova" w:hAnsi="Arial Nova"/>
          <w:b/>
          <w:bCs/>
        </w:rPr>
        <w:t>You can add, subtract or specify indicators</w:t>
      </w:r>
      <w:r w:rsidRPr="001C102C">
        <w:rPr>
          <w:rFonts w:ascii="Arial Nova" w:hAnsi="Arial Nova"/>
        </w:rPr>
        <w:t xml:space="preserve"> according to your context or grade level, and tailor them to your goals.</w:t>
      </w:r>
    </w:p>
    <w:p w14:paraId="07A4CC8B" w14:textId="77777777" w:rsidR="001C102C" w:rsidRDefault="001C102C" w:rsidP="001C102C">
      <w:pPr>
        <w:spacing w:after="120" w:line="276" w:lineRule="auto"/>
        <w:rPr>
          <w:rFonts w:ascii="Arial Nova" w:hAnsi="Arial Nova"/>
        </w:rPr>
      </w:pPr>
      <w:r w:rsidRPr="001C102C">
        <w:rPr>
          <w:rFonts w:ascii="Arial Nova" w:hAnsi="Arial Nova"/>
        </w:rPr>
        <w:t xml:space="preserve">We also recommend that you </w:t>
      </w:r>
      <w:r w:rsidRPr="001C102C">
        <w:rPr>
          <w:rFonts w:ascii="Arial Nova" w:hAnsi="Arial Nova"/>
          <w:b/>
          <w:bCs/>
        </w:rPr>
        <w:t>set targets for the indicators</w:t>
      </w:r>
      <w:r w:rsidRPr="001C102C">
        <w:rPr>
          <w:rFonts w:ascii="Arial Nova" w:hAnsi="Arial Nova"/>
        </w:rPr>
        <w:t xml:space="preserve"> that are appropriate to your circumstances. For instance, you may want to specify the number or percentage of students required for an indicator to be fully achieved (e.g. instead of saying ‘most students’, you may want to say ‘80% of students’ or ‘at least 10 students’).</w:t>
      </w:r>
    </w:p>
    <w:p w14:paraId="7ED21B17" w14:textId="6C4AAB91" w:rsidR="00B82DFC" w:rsidRDefault="001C102C" w:rsidP="001C102C">
      <w:pPr>
        <w:spacing w:after="120" w:line="276" w:lineRule="auto"/>
        <w:rPr>
          <w:rFonts w:ascii="Arial Nova" w:hAnsi="Arial Nova"/>
        </w:rPr>
      </w:pPr>
      <w:r w:rsidRPr="001C102C">
        <w:rPr>
          <w:rFonts w:ascii="Arial Nova" w:hAnsi="Arial Nova"/>
        </w:rPr>
        <w:t xml:space="preserve">Where examples of actions are given, they are by no means </w:t>
      </w:r>
      <w:proofErr w:type="gramStart"/>
      <w:r w:rsidRPr="001C102C">
        <w:rPr>
          <w:rFonts w:ascii="Arial Nova" w:hAnsi="Arial Nova"/>
        </w:rPr>
        <w:t>exhaustive, and</w:t>
      </w:r>
      <w:proofErr w:type="gramEnd"/>
      <w:r w:rsidRPr="001C102C">
        <w:rPr>
          <w:rFonts w:ascii="Arial Nova" w:hAnsi="Arial Nova"/>
        </w:rPr>
        <w:t xml:space="preserve"> are intended as a guide to help teachers understand what each indicator means. We also recognise that many of the factors go beyond what happens in the classroom or even the school.</w:t>
      </w:r>
    </w:p>
    <w:p w14:paraId="09927078" w14:textId="08126A3D" w:rsidR="00B82DFC" w:rsidRPr="00B82DFC" w:rsidRDefault="00B82DFC" w:rsidP="001C102C">
      <w:pPr>
        <w:spacing w:before="240" w:after="120" w:line="276" w:lineRule="auto"/>
        <w:rPr>
          <w:rStyle w:val="nfasisintenso"/>
          <w:b/>
          <w:bCs/>
          <w:i w:val="0"/>
          <w:iCs w:val="0"/>
          <w:color w:val="0070C0"/>
        </w:rPr>
      </w:pPr>
      <w:r w:rsidRPr="00B82DFC">
        <w:rPr>
          <w:rStyle w:val="nfasisintenso"/>
          <w:b/>
          <w:bCs/>
          <w:i w:val="0"/>
          <w:iCs w:val="0"/>
          <w:color w:val="0070C0"/>
        </w:rPr>
        <w:t>Instructions on how to complete the instrument</w:t>
      </w:r>
    </w:p>
    <w:p w14:paraId="69709B73" w14:textId="77777777" w:rsidR="001C102C" w:rsidRPr="001C102C" w:rsidRDefault="001C102C" w:rsidP="001070B4">
      <w:pPr>
        <w:pStyle w:val="Prrafodelista"/>
        <w:numPr>
          <w:ilvl w:val="0"/>
          <w:numId w:val="7"/>
        </w:numPr>
        <w:spacing w:after="120" w:line="276" w:lineRule="auto"/>
        <w:ind w:left="714" w:hanging="357"/>
        <w:contextualSpacing w:val="0"/>
        <w:rPr>
          <w:rFonts w:ascii="Arial Nova" w:hAnsi="Arial Nova"/>
        </w:rPr>
      </w:pPr>
      <w:r w:rsidRPr="001C102C">
        <w:rPr>
          <w:rFonts w:ascii="Arial Nova" w:hAnsi="Arial Nova"/>
        </w:rPr>
        <w:t xml:space="preserve">Complete the first table with information from the lesson observed. </w:t>
      </w:r>
    </w:p>
    <w:p w14:paraId="200877F3" w14:textId="4DF0C7A4" w:rsidR="001C102C" w:rsidRPr="001C102C" w:rsidRDefault="001C102C" w:rsidP="001070B4">
      <w:pPr>
        <w:pStyle w:val="Prrafodelista"/>
        <w:numPr>
          <w:ilvl w:val="0"/>
          <w:numId w:val="7"/>
        </w:numPr>
        <w:spacing w:after="120" w:line="276" w:lineRule="auto"/>
        <w:ind w:left="714" w:hanging="357"/>
        <w:contextualSpacing w:val="0"/>
        <w:rPr>
          <w:rFonts w:ascii="Arial Nova" w:hAnsi="Arial Nova"/>
        </w:rPr>
      </w:pPr>
      <w:r w:rsidRPr="001C102C">
        <w:rPr>
          <w:rFonts w:ascii="Arial Nova" w:hAnsi="Arial Nova"/>
        </w:rPr>
        <w:t>For each indicator, assign an achievement level</w:t>
      </w:r>
      <w:r w:rsidR="00347D97">
        <w:rPr>
          <w:rFonts w:ascii="Arial Nova" w:hAnsi="Arial Nova"/>
        </w:rPr>
        <w:t xml:space="preserve"> (column: Level)</w:t>
      </w:r>
      <w:r w:rsidRPr="001C102C">
        <w:rPr>
          <w:rFonts w:ascii="Arial Nova" w:hAnsi="Arial Nova"/>
        </w:rPr>
        <w:t xml:space="preserve"> from 1 ("not at all achieved") to 5 ("fully achieved"). If the indicator could not be observed in the lesson, answer NOT OBSERVED (N/A). </w:t>
      </w:r>
    </w:p>
    <w:p w14:paraId="4F0E6B3A" w14:textId="548137D5" w:rsidR="00B82DFC" w:rsidRPr="001C102C" w:rsidRDefault="001C102C" w:rsidP="001070B4">
      <w:pPr>
        <w:pStyle w:val="Prrafodelista"/>
        <w:numPr>
          <w:ilvl w:val="0"/>
          <w:numId w:val="7"/>
        </w:numPr>
        <w:spacing w:after="120" w:line="276" w:lineRule="auto"/>
        <w:ind w:left="714" w:hanging="357"/>
        <w:contextualSpacing w:val="0"/>
        <w:rPr>
          <w:rFonts w:ascii="Arial Nova" w:hAnsi="Arial Nova"/>
        </w:rPr>
      </w:pPr>
      <w:r w:rsidRPr="001C102C">
        <w:rPr>
          <w:rFonts w:ascii="Arial Nova" w:hAnsi="Arial Nova"/>
        </w:rPr>
        <w:t>Leave comments in the notes section if details are required</w:t>
      </w:r>
      <w:r w:rsidR="00B82DFC" w:rsidRPr="001C102C">
        <w:rPr>
          <w:rFonts w:ascii="Arial Nova" w:hAnsi="Arial Nova"/>
        </w:rPr>
        <w:t>.</w:t>
      </w:r>
    </w:p>
    <w:p w14:paraId="7F805D76" w14:textId="6698695A" w:rsidR="00852BCE" w:rsidRPr="00E442B9" w:rsidRDefault="001070B4" w:rsidP="00852BCE">
      <w:pPr>
        <w:pStyle w:val="Ttulo2"/>
        <w:spacing w:before="240"/>
        <w:rPr>
          <w:color w:val="F79646" w:themeColor="accent6"/>
        </w:rPr>
      </w:pPr>
      <w:r w:rsidRPr="00E442B9">
        <w:rPr>
          <w:color w:val="F79646" w:themeColor="accent6"/>
        </w:rPr>
        <w:t>Data from observed practice</w:t>
      </w:r>
    </w:p>
    <w:tbl>
      <w:tblPr>
        <w:tblStyle w:val="Tablaconcuadrcula"/>
        <w:tblW w:w="0" w:type="auto"/>
        <w:tblBorders>
          <w:top w:val="single" w:sz="4" w:space="0" w:color="F4A943"/>
          <w:left w:val="single" w:sz="4" w:space="0" w:color="F4A943"/>
          <w:bottom w:val="single" w:sz="4" w:space="0" w:color="F4A943"/>
          <w:right w:val="single" w:sz="4" w:space="0" w:color="F4A943"/>
          <w:insideH w:val="single" w:sz="4" w:space="0" w:color="F4A943"/>
          <w:insideV w:val="single" w:sz="4" w:space="0" w:color="F4A943"/>
        </w:tblBorders>
        <w:tblLook w:val="04A0" w:firstRow="1" w:lastRow="0" w:firstColumn="1" w:lastColumn="0" w:noHBand="0" w:noVBand="1"/>
      </w:tblPr>
      <w:tblGrid>
        <w:gridCol w:w="3397"/>
        <w:gridCol w:w="11987"/>
      </w:tblGrid>
      <w:tr w:rsidR="001070B4" w14:paraId="786628F2" w14:textId="77777777" w:rsidTr="00E442B9">
        <w:trPr>
          <w:trHeight w:val="425"/>
        </w:trPr>
        <w:tc>
          <w:tcPr>
            <w:tcW w:w="3397" w:type="dxa"/>
            <w:tcBorders>
              <w:bottom w:val="single" w:sz="4" w:space="0" w:color="FBD4B4" w:themeColor="accent6" w:themeTint="66"/>
            </w:tcBorders>
            <w:shd w:val="clear" w:color="auto" w:fill="F4A943"/>
            <w:vAlign w:val="center"/>
          </w:tcPr>
          <w:p w14:paraId="2DE88214" w14:textId="5B92F9FA" w:rsidR="001070B4" w:rsidRPr="001070B4" w:rsidRDefault="001070B4" w:rsidP="001070B4">
            <w:pPr>
              <w:rPr>
                <w:rFonts w:asciiTheme="majorHAnsi" w:hAnsiTheme="majorHAnsi" w:cstheme="majorHAnsi"/>
                <w:b/>
              </w:rPr>
            </w:pPr>
            <w:r w:rsidRPr="001070B4">
              <w:rPr>
                <w:rFonts w:asciiTheme="majorHAnsi" w:hAnsiTheme="majorHAnsi" w:cstheme="majorHAnsi"/>
                <w:b/>
              </w:rPr>
              <w:t>School (country)</w:t>
            </w:r>
          </w:p>
        </w:tc>
        <w:tc>
          <w:tcPr>
            <w:tcW w:w="11987" w:type="dxa"/>
            <w:vAlign w:val="center"/>
          </w:tcPr>
          <w:p w14:paraId="4BD2FDF9" w14:textId="10118284" w:rsidR="001070B4" w:rsidRDefault="001070B4" w:rsidP="001070B4">
            <w:pPr>
              <w:widowControl w:val="0"/>
            </w:pPr>
          </w:p>
        </w:tc>
      </w:tr>
      <w:tr w:rsidR="001070B4" w14:paraId="782023F0" w14:textId="77777777" w:rsidTr="00E442B9">
        <w:trPr>
          <w:trHeight w:val="425"/>
        </w:trPr>
        <w:tc>
          <w:tcPr>
            <w:tcW w:w="3397" w:type="dxa"/>
            <w:tcBorders>
              <w:top w:val="single" w:sz="4" w:space="0" w:color="FBD4B4" w:themeColor="accent6" w:themeTint="66"/>
              <w:bottom w:val="single" w:sz="4" w:space="0" w:color="FBD4B4" w:themeColor="accent6" w:themeTint="66"/>
            </w:tcBorders>
            <w:shd w:val="clear" w:color="auto" w:fill="F4A943"/>
            <w:vAlign w:val="center"/>
          </w:tcPr>
          <w:p w14:paraId="487F64B4" w14:textId="2C9927BE" w:rsidR="001070B4" w:rsidRPr="001070B4" w:rsidRDefault="001070B4" w:rsidP="001070B4">
            <w:pPr>
              <w:rPr>
                <w:rFonts w:asciiTheme="majorHAnsi" w:hAnsiTheme="majorHAnsi" w:cstheme="majorHAnsi"/>
                <w:b/>
              </w:rPr>
            </w:pPr>
            <w:r w:rsidRPr="001070B4">
              <w:rPr>
                <w:rFonts w:asciiTheme="majorHAnsi" w:hAnsiTheme="majorHAnsi" w:cstheme="majorHAnsi"/>
                <w:b/>
              </w:rPr>
              <w:t>Observed teacher’s name</w:t>
            </w:r>
          </w:p>
        </w:tc>
        <w:tc>
          <w:tcPr>
            <w:tcW w:w="11987" w:type="dxa"/>
            <w:vAlign w:val="center"/>
          </w:tcPr>
          <w:p w14:paraId="5A473098" w14:textId="77777777" w:rsidR="001070B4" w:rsidRDefault="001070B4" w:rsidP="001070B4">
            <w:pPr>
              <w:widowControl w:val="0"/>
            </w:pPr>
          </w:p>
        </w:tc>
      </w:tr>
      <w:tr w:rsidR="001070B4" w14:paraId="520740B8" w14:textId="77777777" w:rsidTr="00E442B9">
        <w:trPr>
          <w:trHeight w:val="425"/>
        </w:trPr>
        <w:tc>
          <w:tcPr>
            <w:tcW w:w="3397" w:type="dxa"/>
            <w:tcBorders>
              <w:top w:val="single" w:sz="4" w:space="0" w:color="FBD4B4" w:themeColor="accent6" w:themeTint="66"/>
              <w:bottom w:val="single" w:sz="4" w:space="0" w:color="FBD4B4" w:themeColor="accent6" w:themeTint="66"/>
            </w:tcBorders>
            <w:shd w:val="clear" w:color="auto" w:fill="F4A943"/>
            <w:vAlign w:val="center"/>
          </w:tcPr>
          <w:p w14:paraId="3EA2FBBB" w14:textId="2E9CD096" w:rsidR="001070B4" w:rsidRPr="001070B4" w:rsidRDefault="001070B4" w:rsidP="001070B4">
            <w:pPr>
              <w:rPr>
                <w:rFonts w:asciiTheme="majorHAnsi" w:hAnsiTheme="majorHAnsi" w:cstheme="majorHAnsi"/>
                <w:b/>
              </w:rPr>
            </w:pPr>
            <w:r w:rsidRPr="001070B4">
              <w:rPr>
                <w:rFonts w:asciiTheme="majorHAnsi" w:hAnsiTheme="majorHAnsi" w:cstheme="majorHAnsi"/>
                <w:b/>
              </w:rPr>
              <w:t>Observer’s name</w:t>
            </w:r>
          </w:p>
        </w:tc>
        <w:tc>
          <w:tcPr>
            <w:tcW w:w="11987" w:type="dxa"/>
            <w:vAlign w:val="center"/>
          </w:tcPr>
          <w:p w14:paraId="0DA019B7" w14:textId="77777777" w:rsidR="001070B4" w:rsidRDefault="001070B4" w:rsidP="001070B4">
            <w:pPr>
              <w:widowControl w:val="0"/>
            </w:pPr>
          </w:p>
        </w:tc>
      </w:tr>
      <w:tr w:rsidR="001070B4" w14:paraId="5C73C179" w14:textId="77777777" w:rsidTr="00E442B9">
        <w:trPr>
          <w:trHeight w:val="425"/>
        </w:trPr>
        <w:tc>
          <w:tcPr>
            <w:tcW w:w="3397" w:type="dxa"/>
            <w:tcBorders>
              <w:top w:val="single" w:sz="4" w:space="0" w:color="FBD4B4" w:themeColor="accent6" w:themeTint="66"/>
              <w:bottom w:val="single" w:sz="4" w:space="0" w:color="FBD4B4" w:themeColor="accent6" w:themeTint="66"/>
            </w:tcBorders>
            <w:shd w:val="clear" w:color="auto" w:fill="F4A943"/>
            <w:vAlign w:val="center"/>
          </w:tcPr>
          <w:p w14:paraId="0AC5C20F" w14:textId="76219328" w:rsidR="001070B4" w:rsidRPr="001070B4" w:rsidRDefault="001070B4" w:rsidP="001070B4">
            <w:pPr>
              <w:rPr>
                <w:rFonts w:asciiTheme="majorHAnsi" w:hAnsiTheme="majorHAnsi" w:cstheme="majorHAnsi"/>
                <w:b/>
              </w:rPr>
            </w:pPr>
            <w:r w:rsidRPr="001070B4">
              <w:rPr>
                <w:rFonts w:asciiTheme="majorHAnsi" w:hAnsiTheme="majorHAnsi" w:cstheme="majorHAnsi"/>
                <w:b/>
              </w:rPr>
              <w:t>Agreed observation date</w:t>
            </w:r>
          </w:p>
        </w:tc>
        <w:tc>
          <w:tcPr>
            <w:tcW w:w="11987" w:type="dxa"/>
            <w:vAlign w:val="center"/>
          </w:tcPr>
          <w:p w14:paraId="5FB2765D" w14:textId="77777777" w:rsidR="001070B4" w:rsidRDefault="001070B4" w:rsidP="001070B4">
            <w:pPr>
              <w:widowControl w:val="0"/>
            </w:pPr>
          </w:p>
        </w:tc>
      </w:tr>
      <w:tr w:rsidR="001070B4" w14:paraId="200C668F" w14:textId="77777777" w:rsidTr="00E442B9">
        <w:trPr>
          <w:trHeight w:val="425"/>
        </w:trPr>
        <w:tc>
          <w:tcPr>
            <w:tcW w:w="3397" w:type="dxa"/>
            <w:tcBorders>
              <w:top w:val="single" w:sz="4" w:space="0" w:color="FBD4B4" w:themeColor="accent6" w:themeTint="66"/>
              <w:bottom w:val="single" w:sz="4" w:space="0" w:color="FBD4B4" w:themeColor="accent6" w:themeTint="66"/>
            </w:tcBorders>
            <w:shd w:val="clear" w:color="auto" w:fill="F4A943"/>
            <w:vAlign w:val="center"/>
          </w:tcPr>
          <w:p w14:paraId="023DD6E9" w14:textId="308CC536" w:rsidR="001070B4" w:rsidRPr="001070B4" w:rsidRDefault="001070B4" w:rsidP="001070B4">
            <w:pPr>
              <w:rPr>
                <w:rFonts w:asciiTheme="majorHAnsi" w:hAnsiTheme="majorHAnsi" w:cstheme="majorHAnsi"/>
                <w:b/>
              </w:rPr>
            </w:pPr>
            <w:r w:rsidRPr="001070B4">
              <w:rPr>
                <w:rFonts w:asciiTheme="majorHAnsi" w:hAnsiTheme="majorHAnsi" w:cstheme="majorHAnsi"/>
                <w:b/>
              </w:rPr>
              <w:t>Students’ grade level</w:t>
            </w:r>
          </w:p>
        </w:tc>
        <w:tc>
          <w:tcPr>
            <w:tcW w:w="11987" w:type="dxa"/>
            <w:vAlign w:val="center"/>
          </w:tcPr>
          <w:p w14:paraId="196A5A06" w14:textId="77777777" w:rsidR="001070B4" w:rsidRDefault="001070B4" w:rsidP="001070B4">
            <w:pPr>
              <w:widowControl w:val="0"/>
            </w:pPr>
          </w:p>
        </w:tc>
      </w:tr>
      <w:tr w:rsidR="001070B4" w14:paraId="2B736B1C" w14:textId="77777777" w:rsidTr="00E442B9">
        <w:trPr>
          <w:trHeight w:val="425"/>
        </w:trPr>
        <w:tc>
          <w:tcPr>
            <w:tcW w:w="3397" w:type="dxa"/>
            <w:tcBorders>
              <w:top w:val="single" w:sz="4" w:space="0" w:color="FBD4B4" w:themeColor="accent6" w:themeTint="66"/>
              <w:bottom w:val="single" w:sz="4" w:space="0" w:color="FBD4B4" w:themeColor="accent6" w:themeTint="66"/>
            </w:tcBorders>
            <w:shd w:val="clear" w:color="auto" w:fill="F4A943"/>
            <w:vAlign w:val="center"/>
          </w:tcPr>
          <w:p w14:paraId="16C74648" w14:textId="237676D8" w:rsidR="001070B4" w:rsidRPr="001070B4" w:rsidRDefault="001070B4" w:rsidP="001070B4">
            <w:pPr>
              <w:rPr>
                <w:rFonts w:asciiTheme="majorHAnsi" w:hAnsiTheme="majorHAnsi" w:cstheme="majorHAnsi"/>
                <w:b/>
              </w:rPr>
            </w:pPr>
            <w:r w:rsidRPr="001070B4">
              <w:rPr>
                <w:rFonts w:asciiTheme="majorHAnsi" w:hAnsiTheme="majorHAnsi" w:cstheme="majorHAnsi"/>
                <w:b/>
              </w:rPr>
              <w:t>Subject area of the session</w:t>
            </w:r>
          </w:p>
        </w:tc>
        <w:tc>
          <w:tcPr>
            <w:tcW w:w="11987" w:type="dxa"/>
            <w:vAlign w:val="center"/>
          </w:tcPr>
          <w:p w14:paraId="75DFF2D2" w14:textId="77777777" w:rsidR="001070B4" w:rsidRDefault="001070B4" w:rsidP="001070B4">
            <w:pPr>
              <w:widowControl w:val="0"/>
            </w:pPr>
          </w:p>
        </w:tc>
      </w:tr>
      <w:tr w:rsidR="001070B4" w14:paraId="420F7329" w14:textId="77777777" w:rsidTr="00E442B9">
        <w:trPr>
          <w:trHeight w:val="425"/>
        </w:trPr>
        <w:tc>
          <w:tcPr>
            <w:tcW w:w="3397" w:type="dxa"/>
            <w:tcBorders>
              <w:top w:val="single" w:sz="4" w:space="0" w:color="FBD4B4" w:themeColor="accent6" w:themeTint="66"/>
            </w:tcBorders>
            <w:shd w:val="clear" w:color="auto" w:fill="F4A943"/>
            <w:vAlign w:val="center"/>
          </w:tcPr>
          <w:p w14:paraId="05E0DEBA" w14:textId="12BA0839" w:rsidR="001070B4" w:rsidRPr="001070B4" w:rsidRDefault="001070B4" w:rsidP="001070B4">
            <w:pPr>
              <w:rPr>
                <w:rFonts w:asciiTheme="majorHAnsi" w:hAnsiTheme="majorHAnsi" w:cstheme="majorHAnsi"/>
                <w:b/>
              </w:rPr>
            </w:pPr>
            <w:r w:rsidRPr="001070B4">
              <w:rPr>
                <w:rFonts w:asciiTheme="majorHAnsi" w:hAnsiTheme="majorHAnsi" w:cstheme="majorHAnsi"/>
                <w:b/>
              </w:rPr>
              <w:t>Learning outcomes (session)</w:t>
            </w:r>
          </w:p>
        </w:tc>
        <w:tc>
          <w:tcPr>
            <w:tcW w:w="11987" w:type="dxa"/>
            <w:vAlign w:val="center"/>
          </w:tcPr>
          <w:p w14:paraId="1ECD38F9" w14:textId="77777777" w:rsidR="001070B4" w:rsidRDefault="001070B4" w:rsidP="001070B4">
            <w:pPr>
              <w:widowControl w:val="0"/>
            </w:pPr>
          </w:p>
        </w:tc>
      </w:tr>
    </w:tbl>
    <w:p w14:paraId="6B0E906D" w14:textId="77777777" w:rsidR="00852BCE" w:rsidRPr="00852BCE" w:rsidRDefault="00852BCE" w:rsidP="00852BCE">
      <w:pPr>
        <w:widowControl w:val="0"/>
        <w:spacing w:after="0" w:line="240" w:lineRule="auto"/>
      </w:pPr>
    </w:p>
    <w:tbl>
      <w:tblPr>
        <w:tblStyle w:val="Tablaconcuadrcula"/>
        <w:tblW w:w="4908" w:type="pct"/>
        <w:jc w:val="center"/>
        <w:tblBorders>
          <w:top w:val="single" w:sz="4" w:space="0" w:color="F4A943"/>
          <w:left w:val="single" w:sz="4" w:space="0" w:color="F4A943"/>
          <w:bottom w:val="single" w:sz="4" w:space="0" w:color="F4A943"/>
          <w:right w:val="single" w:sz="4" w:space="0" w:color="F4A943"/>
          <w:insideH w:val="single" w:sz="4" w:space="0" w:color="F4A943"/>
          <w:insideV w:val="single" w:sz="4" w:space="0" w:color="F4A943"/>
        </w:tblBorders>
        <w:tblLayout w:type="fixed"/>
        <w:tblCellMar>
          <w:top w:w="85" w:type="dxa"/>
          <w:left w:w="170" w:type="dxa"/>
          <w:bottom w:w="85" w:type="dxa"/>
          <w:right w:w="170" w:type="dxa"/>
        </w:tblCellMar>
        <w:tblLook w:val="04A0" w:firstRow="1" w:lastRow="0" w:firstColumn="1" w:lastColumn="0" w:noHBand="0" w:noVBand="1"/>
      </w:tblPr>
      <w:tblGrid>
        <w:gridCol w:w="1983"/>
        <w:gridCol w:w="849"/>
        <w:gridCol w:w="9647"/>
        <w:gridCol w:w="849"/>
        <w:gridCol w:w="1783"/>
      </w:tblGrid>
      <w:tr w:rsidR="00852BCE" w14:paraId="27A4789F" w14:textId="77777777" w:rsidTr="007063A0">
        <w:trPr>
          <w:trHeight w:val="20"/>
          <w:tblHeader/>
          <w:jc w:val="center"/>
        </w:trPr>
        <w:tc>
          <w:tcPr>
            <w:tcW w:w="5000" w:type="pct"/>
            <w:gridSpan w:val="5"/>
            <w:tcBorders>
              <w:top w:val="nil"/>
              <w:left w:val="nil"/>
              <w:bottom w:val="nil"/>
              <w:right w:val="nil"/>
            </w:tcBorders>
            <w:shd w:val="clear" w:color="auto" w:fill="auto"/>
            <w:noWrap/>
            <w:vAlign w:val="center"/>
          </w:tcPr>
          <w:p w14:paraId="6F018050" w14:textId="04EB5E8E" w:rsidR="00852BCE" w:rsidRPr="00612C88" w:rsidRDefault="00852BCE" w:rsidP="003C134E">
            <w:pPr>
              <w:rPr>
                <w:rFonts w:asciiTheme="majorHAnsi" w:hAnsiTheme="majorHAnsi" w:cstheme="majorHAnsi"/>
                <w:b/>
                <w:color w:val="FFFFFF" w:themeColor="background1"/>
                <w:sz w:val="24"/>
                <w:szCs w:val="24"/>
              </w:rPr>
            </w:pPr>
            <w:r w:rsidRPr="007063A0">
              <w:rPr>
                <w:rStyle w:val="nfasisintenso"/>
                <w:b/>
                <w:bCs/>
                <w:i w:val="0"/>
                <w:iCs w:val="0"/>
                <w:color w:val="F79646" w:themeColor="accent6"/>
              </w:rPr>
              <w:t>F</w:t>
            </w:r>
            <w:r w:rsidR="00E442B9" w:rsidRPr="007063A0">
              <w:rPr>
                <w:rStyle w:val="nfasisintenso"/>
                <w:b/>
                <w:bCs/>
                <w:i w:val="0"/>
                <w:iCs w:val="0"/>
                <w:color w:val="F79646" w:themeColor="accent6"/>
              </w:rPr>
              <w:t>irst Dimension</w:t>
            </w:r>
            <w:r w:rsidRPr="007063A0">
              <w:rPr>
                <w:rStyle w:val="nfasisintenso"/>
                <w:b/>
                <w:bCs/>
                <w:i w:val="0"/>
                <w:iCs w:val="0"/>
                <w:color w:val="F79646" w:themeColor="accent6"/>
              </w:rPr>
              <w:t>.</w:t>
            </w:r>
            <w:r w:rsidRPr="007063A0">
              <w:rPr>
                <w:rStyle w:val="nfasisintenso"/>
                <w:color w:val="F79646" w:themeColor="accent6"/>
              </w:rPr>
              <w:t xml:space="preserve"> </w:t>
            </w:r>
            <w:r w:rsidR="00E442B9" w:rsidRPr="007063A0">
              <w:rPr>
                <w:rStyle w:val="nfasisintenso"/>
                <w:color w:val="F79646" w:themeColor="accent6"/>
              </w:rPr>
              <w:t xml:space="preserve">The attitude of students towards the educational practice facilitates </w:t>
            </w:r>
            <w:r w:rsidR="00081819">
              <w:rPr>
                <w:rStyle w:val="nfasisintenso"/>
                <w:color w:val="F79646" w:themeColor="accent6"/>
              </w:rPr>
              <w:t>S</w:t>
            </w:r>
            <w:r w:rsidR="00E442B9" w:rsidRPr="007063A0">
              <w:rPr>
                <w:rStyle w:val="nfasisintenso"/>
                <w:color w:val="F79646" w:themeColor="accent6"/>
              </w:rPr>
              <w:t xml:space="preserve">afe </w:t>
            </w:r>
            <w:r w:rsidR="00081819">
              <w:rPr>
                <w:rStyle w:val="nfasisintenso"/>
                <w:color w:val="F79646" w:themeColor="accent6"/>
              </w:rPr>
              <w:t>T</w:t>
            </w:r>
            <w:r w:rsidR="00E442B9" w:rsidRPr="007063A0">
              <w:rPr>
                <w:rStyle w:val="nfasisintenso"/>
                <w:color w:val="F79646" w:themeColor="accent6"/>
              </w:rPr>
              <w:t>eaching.</w:t>
            </w:r>
          </w:p>
        </w:tc>
      </w:tr>
      <w:tr w:rsidR="007063A0" w14:paraId="0CDC4A7B" w14:textId="77777777" w:rsidTr="007063A0">
        <w:trPr>
          <w:trHeight w:val="20"/>
          <w:tblHeader/>
          <w:jc w:val="center"/>
        </w:trPr>
        <w:tc>
          <w:tcPr>
            <w:tcW w:w="4129" w:type="pct"/>
            <w:gridSpan w:val="3"/>
            <w:tcBorders>
              <w:top w:val="nil"/>
              <w:right w:val="single" w:sz="4" w:space="0" w:color="FAD4A1"/>
            </w:tcBorders>
            <w:shd w:val="clear" w:color="auto" w:fill="F4A943"/>
            <w:noWrap/>
            <w:vAlign w:val="center"/>
          </w:tcPr>
          <w:p w14:paraId="5B19DFA6" w14:textId="3FB02345" w:rsidR="00E442B9" w:rsidRPr="00612C88" w:rsidRDefault="00E442B9" w:rsidP="007E38EC">
            <w:pPr>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Observation Criteria</w:t>
            </w:r>
          </w:p>
        </w:tc>
        <w:tc>
          <w:tcPr>
            <w:tcW w:w="871" w:type="pct"/>
            <w:gridSpan w:val="2"/>
            <w:tcBorders>
              <w:top w:val="nil"/>
              <w:left w:val="single" w:sz="4" w:space="0" w:color="FAD4A1"/>
            </w:tcBorders>
            <w:shd w:val="clear" w:color="auto" w:fill="F4A943"/>
            <w:vAlign w:val="center"/>
          </w:tcPr>
          <w:p w14:paraId="03AFDDCA" w14:textId="29FB1FAD" w:rsidR="00E442B9" w:rsidRPr="00612C88" w:rsidRDefault="00E442B9" w:rsidP="007E38EC">
            <w:pPr>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Observation Record</w:t>
            </w:r>
          </w:p>
        </w:tc>
      </w:tr>
      <w:tr w:rsidR="007063A0" w14:paraId="0429400A" w14:textId="77777777" w:rsidTr="007063A0">
        <w:trPr>
          <w:trHeight w:val="20"/>
          <w:tblHeader/>
          <w:jc w:val="center"/>
        </w:trPr>
        <w:tc>
          <w:tcPr>
            <w:tcW w:w="656" w:type="pct"/>
            <w:shd w:val="clear" w:color="auto" w:fill="FAD4A1"/>
            <w:noWrap/>
            <w:vAlign w:val="center"/>
          </w:tcPr>
          <w:p w14:paraId="3929AB12" w14:textId="649F164C" w:rsidR="00E442B9" w:rsidRPr="00E442B9" w:rsidRDefault="00E442B9" w:rsidP="00E442B9">
            <w:pPr>
              <w:jc w:val="center"/>
              <w:rPr>
                <w:rFonts w:asciiTheme="majorHAnsi" w:hAnsiTheme="majorHAnsi" w:cstheme="majorHAnsi"/>
                <w:b/>
              </w:rPr>
            </w:pPr>
            <w:r w:rsidRPr="00E442B9">
              <w:rPr>
                <w:rFonts w:asciiTheme="majorHAnsi" w:hAnsiTheme="majorHAnsi" w:cstheme="majorHAnsi"/>
                <w:b/>
              </w:rPr>
              <w:t>Factors</w:t>
            </w:r>
          </w:p>
        </w:tc>
        <w:tc>
          <w:tcPr>
            <w:tcW w:w="3473" w:type="pct"/>
            <w:gridSpan w:val="2"/>
            <w:shd w:val="clear" w:color="auto" w:fill="FAD4A1"/>
            <w:vAlign w:val="center"/>
          </w:tcPr>
          <w:p w14:paraId="1DE642BE" w14:textId="08ED44BE" w:rsidR="00E442B9" w:rsidRPr="00E442B9" w:rsidRDefault="00E442B9" w:rsidP="00E442B9">
            <w:pPr>
              <w:jc w:val="center"/>
              <w:rPr>
                <w:rFonts w:asciiTheme="majorHAnsi" w:hAnsiTheme="majorHAnsi" w:cstheme="majorHAnsi"/>
                <w:b/>
              </w:rPr>
            </w:pPr>
            <w:r w:rsidRPr="00E442B9">
              <w:rPr>
                <w:rFonts w:asciiTheme="majorHAnsi" w:hAnsiTheme="majorHAnsi" w:cstheme="majorHAnsi"/>
                <w:b/>
              </w:rPr>
              <w:t>Indicators</w:t>
            </w:r>
          </w:p>
        </w:tc>
        <w:tc>
          <w:tcPr>
            <w:tcW w:w="281" w:type="pct"/>
            <w:shd w:val="clear" w:color="auto" w:fill="FAD4A1"/>
            <w:vAlign w:val="center"/>
          </w:tcPr>
          <w:p w14:paraId="6DADF5E1" w14:textId="5B7C3EDC" w:rsidR="00E442B9" w:rsidRPr="00612C88" w:rsidRDefault="00347D97" w:rsidP="00E442B9">
            <w:pPr>
              <w:jc w:val="center"/>
              <w:rPr>
                <w:rFonts w:asciiTheme="majorHAnsi" w:hAnsiTheme="majorHAnsi" w:cstheme="majorHAnsi"/>
                <w:b/>
              </w:rPr>
            </w:pPr>
            <w:r>
              <w:rPr>
                <w:rFonts w:asciiTheme="majorHAnsi" w:hAnsiTheme="majorHAnsi" w:cstheme="majorHAnsi"/>
                <w:b/>
              </w:rPr>
              <w:t>Level</w:t>
            </w:r>
          </w:p>
        </w:tc>
        <w:tc>
          <w:tcPr>
            <w:tcW w:w="590" w:type="pct"/>
            <w:shd w:val="clear" w:color="auto" w:fill="FAD4A1"/>
            <w:vAlign w:val="center"/>
          </w:tcPr>
          <w:p w14:paraId="7A21F7B8" w14:textId="623C2427" w:rsidR="00E442B9" w:rsidRPr="00612C88" w:rsidRDefault="00E442B9" w:rsidP="00E442B9">
            <w:pPr>
              <w:jc w:val="center"/>
              <w:rPr>
                <w:rFonts w:asciiTheme="majorHAnsi" w:hAnsiTheme="majorHAnsi" w:cstheme="majorHAnsi"/>
                <w:b/>
              </w:rPr>
            </w:pPr>
            <w:r>
              <w:rPr>
                <w:rFonts w:asciiTheme="majorHAnsi" w:hAnsiTheme="majorHAnsi" w:cstheme="majorHAnsi"/>
                <w:b/>
              </w:rPr>
              <w:t>Notes</w:t>
            </w:r>
          </w:p>
        </w:tc>
      </w:tr>
      <w:tr w:rsidR="007E38EC" w14:paraId="026656BF" w14:textId="77777777" w:rsidTr="00C2458F">
        <w:trPr>
          <w:trHeight w:val="340"/>
          <w:tblHeader/>
          <w:jc w:val="center"/>
        </w:trPr>
        <w:tc>
          <w:tcPr>
            <w:tcW w:w="656" w:type="pct"/>
            <w:vMerge w:val="restart"/>
            <w:shd w:val="clear" w:color="auto" w:fill="auto"/>
            <w:noWrap/>
            <w:vAlign w:val="center"/>
          </w:tcPr>
          <w:p w14:paraId="22C65DE2" w14:textId="77777777" w:rsidR="007E38EC" w:rsidRPr="00081819" w:rsidRDefault="007E38EC" w:rsidP="007E38EC">
            <w:pPr>
              <w:jc w:val="center"/>
              <w:rPr>
                <w:i/>
                <w:iCs/>
                <w:sz w:val="21"/>
                <w:szCs w:val="21"/>
              </w:rPr>
            </w:pPr>
            <w:r w:rsidRPr="00081819">
              <w:rPr>
                <w:i/>
                <w:iCs/>
                <w:sz w:val="21"/>
                <w:szCs w:val="21"/>
              </w:rPr>
              <w:t>1</w:t>
            </w:r>
          </w:p>
          <w:p w14:paraId="5A7A9307" w14:textId="2E739275" w:rsidR="007E38EC" w:rsidRPr="00081819" w:rsidRDefault="007E38EC" w:rsidP="007E38EC">
            <w:pPr>
              <w:jc w:val="center"/>
              <w:rPr>
                <w:i/>
                <w:iCs/>
                <w:sz w:val="21"/>
                <w:szCs w:val="21"/>
              </w:rPr>
            </w:pPr>
            <w:r w:rsidRPr="00081819">
              <w:rPr>
                <w:i/>
                <w:iCs/>
                <w:sz w:val="21"/>
                <w:szCs w:val="21"/>
              </w:rPr>
              <w:t>Students have a positive attitude towards learning</w:t>
            </w:r>
          </w:p>
        </w:tc>
        <w:tc>
          <w:tcPr>
            <w:tcW w:w="281" w:type="pct"/>
            <w:shd w:val="clear" w:color="auto" w:fill="auto"/>
            <w:vAlign w:val="center"/>
          </w:tcPr>
          <w:p w14:paraId="08F5F71D" w14:textId="604B00EB" w:rsidR="007E38EC" w:rsidRPr="00081819" w:rsidRDefault="007E38EC" w:rsidP="004177C8">
            <w:pPr>
              <w:jc w:val="center"/>
              <w:rPr>
                <w:sz w:val="21"/>
                <w:szCs w:val="21"/>
              </w:rPr>
            </w:pPr>
            <w:r w:rsidRPr="00081819">
              <w:rPr>
                <w:sz w:val="21"/>
                <w:szCs w:val="21"/>
              </w:rPr>
              <w:t>1.1</w:t>
            </w:r>
          </w:p>
        </w:tc>
        <w:tc>
          <w:tcPr>
            <w:tcW w:w="3192" w:type="pct"/>
            <w:shd w:val="clear" w:color="auto" w:fill="auto"/>
            <w:vAlign w:val="center"/>
          </w:tcPr>
          <w:p w14:paraId="4ECCEF64" w14:textId="615A70C9" w:rsidR="007E38EC" w:rsidRPr="00081819" w:rsidRDefault="00C2458F" w:rsidP="007E38EC">
            <w:pPr>
              <w:rPr>
                <w:sz w:val="21"/>
                <w:szCs w:val="21"/>
              </w:rPr>
            </w:pPr>
            <w:r w:rsidRPr="00543F9A">
              <w:rPr>
                <w:sz w:val="21"/>
                <w:szCs w:val="21"/>
              </w:rPr>
              <w:t>Most students trust their teacher</w:t>
            </w:r>
            <w:r w:rsidR="000E0126">
              <w:rPr>
                <w:sz w:val="21"/>
                <w:szCs w:val="21"/>
              </w:rPr>
              <w:t>: t</w:t>
            </w:r>
            <w:r w:rsidRPr="00543F9A">
              <w:rPr>
                <w:sz w:val="21"/>
                <w:szCs w:val="21"/>
              </w:rPr>
              <w:t>hey ask for help, are interested in answering the teacher's questions</w:t>
            </w:r>
            <w:r w:rsidR="000E0126">
              <w:rPr>
                <w:sz w:val="21"/>
                <w:szCs w:val="21"/>
              </w:rPr>
              <w:t xml:space="preserve">, </w:t>
            </w:r>
            <w:r w:rsidRPr="00543F9A">
              <w:rPr>
                <w:sz w:val="21"/>
                <w:szCs w:val="21"/>
              </w:rPr>
              <w:t>accept the teacher’s decisions</w:t>
            </w:r>
            <w:r w:rsidR="000E0126">
              <w:rPr>
                <w:sz w:val="21"/>
                <w:szCs w:val="21"/>
              </w:rPr>
              <w:t>..</w:t>
            </w:r>
            <w:r w:rsidRPr="00543F9A">
              <w:rPr>
                <w:sz w:val="21"/>
                <w:szCs w:val="21"/>
              </w:rPr>
              <w:t>.</w:t>
            </w:r>
          </w:p>
        </w:tc>
        <w:tc>
          <w:tcPr>
            <w:tcW w:w="281" w:type="pct"/>
            <w:shd w:val="clear" w:color="auto" w:fill="auto"/>
            <w:vAlign w:val="center"/>
          </w:tcPr>
          <w:p w14:paraId="1BB62F92" w14:textId="6CC180B2" w:rsidR="007E38EC" w:rsidRPr="00081819" w:rsidRDefault="007E38EC" w:rsidP="004177C8">
            <w:pPr>
              <w:jc w:val="center"/>
              <w:rPr>
                <w:bCs/>
                <w:sz w:val="21"/>
                <w:szCs w:val="21"/>
              </w:rPr>
            </w:pPr>
          </w:p>
        </w:tc>
        <w:tc>
          <w:tcPr>
            <w:tcW w:w="590" w:type="pct"/>
            <w:vMerge w:val="restart"/>
            <w:shd w:val="clear" w:color="auto" w:fill="auto"/>
            <w:vAlign w:val="center"/>
          </w:tcPr>
          <w:p w14:paraId="3D8A6C37" w14:textId="19137D2F" w:rsidR="007E38EC" w:rsidRPr="00081819" w:rsidRDefault="007E38EC" w:rsidP="004177C8">
            <w:pPr>
              <w:jc w:val="center"/>
              <w:rPr>
                <w:bCs/>
                <w:sz w:val="21"/>
                <w:szCs w:val="21"/>
              </w:rPr>
            </w:pPr>
          </w:p>
        </w:tc>
      </w:tr>
      <w:tr w:rsidR="00C2458F" w14:paraId="3476887F" w14:textId="77777777" w:rsidTr="00C2458F">
        <w:trPr>
          <w:trHeight w:val="340"/>
          <w:tblHeader/>
          <w:jc w:val="center"/>
        </w:trPr>
        <w:tc>
          <w:tcPr>
            <w:tcW w:w="656" w:type="pct"/>
            <w:vMerge/>
            <w:shd w:val="clear" w:color="auto" w:fill="auto"/>
            <w:noWrap/>
            <w:vAlign w:val="center"/>
          </w:tcPr>
          <w:p w14:paraId="3B52349A" w14:textId="43DDF391" w:rsidR="00C2458F" w:rsidRPr="00081819" w:rsidRDefault="00C2458F" w:rsidP="00C2458F">
            <w:pPr>
              <w:jc w:val="center"/>
              <w:rPr>
                <w:sz w:val="21"/>
                <w:szCs w:val="21"/>
              </w:rPr>
            </w:pPr>
          </w:p>
        </w:tc>
        <w:tc>
          <w:tcPr>
            <w:tcW w:w="281" w:type="pct"/>
            <w:shd w:val="clear" w:color="auto" w:fill="auto"/>
            <w:vAlign w:val="center"/>
          </w:tcPr>
          <w:p w14:paraId="2F7D5EA6" w14:textId="1AE4B77D" w:rsidR="00C2458F" w:rsidRPr="00081819" w:rsidRDefault="00C2458F" w:rsidP="00C2458F">
            <w:pPr>
              <w:jc w:val="center"/>
              <w:rPr>
                <w:sz w:val="21"/>
                <w:szCs w:val="21"/>
              </w:rPr>
            </w:pPr>
            <w:r w:rsidRPr="00081819">
              <w:rPr>
                <w:sz w:val="21"/>
                <w:szCs w:val="21"/>
              </w:rPr>
              <w:t>1.2</w:t>
            </w:r>
          </w:p>
        </w:tc>
        <w:tc>
          <w:tcPr>
            <w:tcW w:w="3192" w:type="pct"/>
            <w:shd w:val="clear" w:color="auto" w:fill="auto"/>
            <w:vAlign w:val="center"/>
          </w:tcPr>
          <w:p w14:paraId="14BB8C5D" w14:textId="6C27414E" w:rsidR="00C2458F" w:rsidRPr="00081819" w:rsidRDefault="00C2458F" w:rsidP="00C2458F">
            <w:pPr>
              <w:rPr>
                <w:sz w:val="21"/>
                <w:szCs w:val="21"/>
              </w:rPr>
            </w:pPr>
            <w:r w:rsidRPr="00081819">
              <w:rPr>
                <w:sz w:val="21"/>
                <w:szCs w:val="21"/>
              </w:rPr>
              <w:t>Most students actively engage in the lesson</w:t>
            </w:r>
            <w:r w:rsidR="000E0126">
              <w:rPr>
                <w:sz w:val="21"/>
                <w:szCs w:val="21"/>
              </w:rPr>
              <w:t xml:space="preserve">: </w:t>
            </w:r>
            <w:r w:rsidRPr="00081819">
              <w:rPr>
                <w:sz w:val="21"/>
                <w:szCs w:val="21"/>
              </w:rPr>
              <w:t>they watch and listen to the teacher’s explanations, complete activities, respond to the teacher’s prompts</w:t>
            </w:r>
            <w:r w:rsidR="000E0126">
              <w:rPr>
                <w:sz w:val="21"/>
                <w:szCs w:val="21"/>
              </w:rPr>
              <w:t>,</w:t>
            </w:r>
            <w:r w:rsidRPr="00081819">
              <w:rPr>
                <w:sz w:val="21"/>
                <w:szCs w:val="21"/>
              </w:rPr>
              <w:t xml:space="preserve"> participate in group discussions</w:t>
            </w:r>
            <w:r w:rsidR="000E0126">
              <w:rPr>
                <w:sz w:val="21"/>
                <w:szCs w:val="21"/>
              </w:rPr>
              <w:t>…</w:t>
            </w:r>
          </w:p>
        </w:tc>
        <w:tc>
          <w:tcPr>
            <w:tcW w:w="281" w:type="pct"/>
            <w:shd w:val="clear" w:color="auto" w:fill="auto"/>
            <w:vAlign w:val="center"/>
          </w:tcPr>
          <w:p w14:paraId="4736B6E6" w14:textId="77777777" w:rsidR="00C2458F" w:rsidRPr="00081819" w:rsidRDefault="00C2458F" w:rsidP="00C2458F">
            <w:pPr>
              <w:jc w:val="center"/>
              <w:rPr>
                <w:bCs/>
                <w:sz w:val="21"/>
                <w:szCs w:val="21"/>
              </w:rPr>
            </w:pPr>
          </w:p>
        </w:tc>
        <w:tc>
          <w:tcPr>
            <w:tcW w:w="590" w:type="pct"/>
            <w:vMerge/>
            <w:shd w:val="clear" w:color="auto" w:fill="auto"/>
            <w:vAlign w:val="center"/>
          </w:tcPr>
          <w:p w14:paraId="2B1A8BEB" w14:textId="4E1643E0" w:rsidR="00C2458F" w:rsidRPr="00081819" w:rsidRDefault="00C2458F" w:rsidP="00C2458F">
            <w:pPr>
              <w:jc w:val="center"/>
              <w:rPr>
                <w:bCs/>
                <w:sz w:val="21"/>
                <w:szCs w:val="21"/>
              </w:rPr>
            </w:pPr>
          </w:p>
        </w:tc>
      </w:tr>
      <w:tr w:rsidR="00C2458F" w14:paraId="0318CD70" w14:textId="77777777" w:rsidTr="00C2458F">
        <w:trPr>
          <w:trHeight w:val="340"/>
          <w:tblHeader/>
          <w:jc w:val="center"/>
        </w:trPr>
        <w:tc>
          <w:tcPr>
            <w:tcW w:w="656" w:type="pct"/>
            <w:vMerge/>
            <w:shd w:val="clear" w:color="auto" w:fill="auto"/>
            <w:noWrap/>
            <w:vAlign w:val="center"/>
          </w:tcPr>
          <w:p w14:paraId="7A04384B" w14:textId="71F92A8C" w:rsidR="00C2458F" w:rsidRPr="00081819" w:rsidRDefault="00C2458F" w:rsidP="00C2458F">
            <w:pPr>
              <w:jc w:val="center"/>
              <w:rPr>
                <w:sz w:val="21"/>
                <w:szCs w:val="21"/>
              </w:rPr>
            </w:pPr>
          </w:p>
        </w:tc>
        <w:tc>
          <w:tcPr>
            <w:tcW w:w="281" w:type="pct"/>
            <w:shd w:val="clear" w:color="auto" w:fill="auto"/>
            <w:vAlign w:val="center"/>
          </w:tcPr>
          <w:p w14:paraId="58664357" w14:textId="77A0BE63" w:rsidR="00C2458F" w:rsidRPr="00081819" w:rsidRDefault="00C2458F" w:rsidP="00C2458F">
            <w:pPr>
              <w:jc w:val="center"/>
              <w:rPr>
                <w:sz w:val="21"/>
                <w:szCs w:val="21"/>
              </w:rPr>
            </w:pPr>
            <w:r w:rsidRPr="00081819">
              <w:rPr>
                <w:sz w:val="21"/>
                <w:szCs w:val="21"/>
              </w:rPr>
              <w:t>1.3</w:t>
            </w:r>
          </w:p>
        </w:tc>
        <w:tc>
          <w:tcPr>
            <w:tcW w:w="3192" w:type="pct"/>
            <w:shd w:val="clear" w:color="auto" w:fill="auto"/>
            <w:vAlign w:val="center"/>
          </w:tcPr>
          <w:p w14:paraId="1856CD3E" w14:textId="7E212885" w:rsidR="00C2458F" w:rsidRPr="00081819" w:rsidRDefault="00C2458F" w:rsidP="00C2458F">
            <w:pPr>
              <w:rPr>
                <w:sz w:val="21"/>
                <w:szCs w:val="21"/>
              </w:rPr>
            </w:pPr>
            <w:r w:rsidRPr="00081819">
              <w:rPr>
                <w:sz w:val="21"/>
                <w:szCs w:val="21"/>
              </w:rPr>
              <w:t>The students communicate their doubts, ask questions and express their ideas to the teacher.</w:t>
            </w:r>
          </w:p>
        </w:tc>
        <w:tc>
          <w:tcPr>
            <w:tcW w:w="281" w:type="pct"/>
            <w:shd w:val="clear" w:color="auto" w:fill="auto"/>
            <w:vAlign w:val="center"/>
          </w:tcPr>
          <w:p w14:paraId="5093B868" w14:textId="77777777" w:rsidR="00C2458F" w:rsidRPr="00081819" w:rsidRDefault="00C2458F" w:rsidP="00C2458F">
            <w:pPr>
              <w:jc w:val="center"/>
              <w:rPr>
                <w:bCs/>
                <w:sz w:val="21"/>
                <w:szCs w:val="21"/>
              </w:rPr>
            </w:pPr>
          </w:p>
        </w:tc>
        <w:tc>
          <w:tcPr>
            <w:tcW w:w="590" w:type="pct"/>
            <w:vMerge/>
            <w:shd w:val="clear" w:color="auto" w:fill="auto"/>
            <w:vAlign w:val="center"/>
          </w:tcPr>
          <w:p w14:paraId="2BEB75F4" w14:textId="6351B4D8" w:rsidR="00C2458F" w:rsidRPr="00081819" w:rsidRDefault="00C2458F" w:rsidP="00C2458F">
            <w:pPr>
              <w:jc w:val="center"/>
              <w:rPr>
                <w:bCs/>
                <w:sz w:val="21"/>
                <w:szCs w:val="21"/>
              </w:rPr>
            </w:pPr>
          </w:p>
        </w:tc>
      </w:tr>
      <w:tr w:rsidR="00C2458F" w14:paraId="0D7962B3" w14:textId="77777777" w:rsidTr="00C2458F">
        <w:trPr>
          <w:trHeight w:val="340"/>
          <w:tblHeader/>
          <w:jc w:val="center"/>
        </w:trPr>
        <w:tc>
          <w:tcPr>
            <w:tcW w:w="656" w:type="pct"/>
            <w:vMerge/>
            <w:shd w:val="clear" w:color="auto" w:fill="auto"/>
            <w:noWrap/>
            <w:vAlign w:val="center"/>
          </w:tcPr>
          <w:p w14:paraId="6FEC4873" w14:textId="2FE763EC" w:rsidR="00C2458F" w:rsidRPr="00081819" w:rsidRDefault="00C2458F" w:rsidP="00C2458F">
            <w:pPr>
              <w:jc w:val="center"/>
              <w:rPr>
                <w:sz w:val="21"/>
                <w:szCs w:val="21"/>
              </w:rPr>
            </w:pPr>
          </w:p>
        </w:tc>
        <w:tc>
          <w:tcPr>
            <w:tcW w:w="281" w:type="pct"/>
            <w:shd w:val="clear" w:color="auto" w:fill="auto"/>
            <w:vAlign w:val="center"/>
          </w:tcPr>
          <w:p w14:paraId="3FB8D5F9" w14:textId="2F79CBFA" w:rsidR="00C2458F" w:rsidRPr="00081819" w:rsidRDefault="00C2458F" w:rsidP="00C2458F">
            <w:pPr>
              <w:jc w:val="center"/>
              <w:rPr>
                <w:sz w:val="21"/>
                <w:szCs w:val="21"/>
              </w:rPr>
            </w:pPr>
            <w:r w:rsidRPr="00081819">
              <w:rPr>
                <w:sz w:val="21"/>
                <w:szCs w:val="21"/>
              </w:rPr>
              <w:t>1.4</w:t>
            </w:r>
          </w:p>
        </w:tc>
        <w:tc>
          <w:tcPr>
            <w:tcW w:w="3192" w:type="pct"/>
            <w:shd w:val="clear" w:color="auto" w:fill="auto"/>
            <w:vAlign w:val="center"/>
          </w:tcPr>
          <w:p w14:paraId="591E999A" w14:textId="63C18933" w:rsidR="00C2458F" w:rsidRPr="00081819" w:rsidRDefault="00C2458F" w:rsidP="00C2458F">
            <w:pPr>
              <w:rPr>
                <w:sz w:val="21"/>
                <w:szCs w:val="21"/>
              </w:rPr>
            </w:pPr>
            <w:r w:rsidRPr="00081819">
              <w:rPr>
                <w:sz w:val="21"/>
                <w:szCs w:val="21"/>
              </w:rPr>
              <w:t>Most students work autonomously when the activity requires it</w:t>
            </w:r>
            <w:r>
              <w:rPr>
                <w:sz w:val="21"/>
                <w:szCs w:val="21"/>
              </w:rPr>
              <w:t>.</w:t>
            </w:r>
          </w:p>
        </w:tc>
        <w:tc>
          <w:tcPr>
            <w:tcW w:w="281" w:type="pct"/>
            <w:shd w:val="clear" w:color="auto" w:fill="auto"/>
            <w:vAlign w:val="center"/>
          </w:tcPr>
          <w:p w14:paraId="6521F8C6" w14:textId="77777777" w:rsidR="00C2458F" w:rsidRPr="00081819" w:rsidRDefault="00C2458F" w:rsidP="00C2458F">
            <w:pPr>
              <w:jc w:val="center"/>
              <w:rPr>
                <w:bCs/>
                <w:sz w:val="21"/>
                <w:szCs w:val="21"/>
              </w:rPr>
            </w:pPr>
          </w:p>
        </w:tc>
        <w:tc>
          <w:tcPr>
            <w:tcW w:w="590" w:type="pct"/>
            <w:vMerge/>
            <w:shd w:val="clear" w:color="auto" w:fill="auto"/>
            <w:vAlign w:val="center"/>
          </w:tcPr>
          <w:p w14:paraId="05B8614C" w14:textId="73217211" w:rsidR="00C2458F" w:rsidRPr="00081819" w:rsidRDefault="00C2458F" w:rsidP="00C2458F">
            <w:pPr>
              <w:jc w:val="center"/>
              <w:rPr>
                <w:bCs/>
                <w:sz w:val="21"/>
                <w:szCs w:val="21"/>
              </w:rPr>
            </w:pPr>
          </w:p>
        </w:tc>
      </w:tr>
      <w:tr w:rsidR="00C2458F" w14:paraId="3C802792" w14:textId="77777777" w:rsidTr="00C2458F">
        <w:trPr>
          <w:trHeight w:val="340"/>
          <w:tblHeader/>
          <w:jc w:val="center"/>
        </w:trPr>
        <w:tc>
          <w:tcPr>
            <w:tcW w:w="656" w:type="pct"/>
            <w:vMerge/>
            <w:shd w:val="clear" w:color="auto" w:fill="auto"/>
            <w:noWrap/>
            <w:vAlign w:val="center"/>
          </w:tcPr>
          <w:p w14:paraId="0C3A47F6" w14:textId="3641B26D" w:rsidR="00C2458F" w:rsidRPr="00081819" w:rsidRDefault="00C2458F" w:rsidP="00C2458F">
            <w:pPr>
              <w:jc w:val="center"/>
              <w:rPr>
                <w:sz w:val="21"/>
                <w:szCs w:val="21"/>
              </w:rPr>
            </w:pPr>
          </w:p>
        </w:tc>
        <w:tc>
          <w:tcPr>
            <w:tcW w:w="281" w:type="pct"/>
            <w:shd w:val="clear" w:color="auto" w:fill="auto"/>
            <w:vAlign w:val="center"/>
          </w:tcPr>
          <w:p w14:paraId="77E1B1F9" w14:textId="48235944" w:rsidR="00C2458F" w:rsidRPr="00081819" w:rsidRDefault="00C2458F" w:rsidP="00C2458F">
            <w:pPr>
              <w:jc w:val="center"/>
              <w:rPr>
                <w:sz w:val="21"/>
                <w:szCs w:val="21"/>
              </w:rPr>
            </w:pPr>
            <w:r w:rsidRPr="00081819">
              <w:rPr>
                <w:sz w:val="21"/>
                <w:szCs w:val="21"/>
              </w:rPr>
              <w:t>…</w:t>
            </w:r>
          </w:p>
        </w:tc>
        <w:tc>
          <w:tcPr>
            <w:tcW w:w="3192" w:type="pct"/>
            <w:shd w:val="clear" w:color="auto" w:fill="auto"/>
            <w:vAlign w:val="center"/>
          </w:tcPr>
          <w:p w14:paraId="07943A54" w14:textId="1104E90A" w:rsidR="00C2458F" w:rsidRPr="00081819" w:rsidRDefault="00C2458F" w:rsidP="00C2458F">
            <w:pPr>
              <w:rPr>
                <w:sz w:val="21"/>
                <w:szCs w:val="21"/>
              </w:rPr>
            </w:pPr>
            <w:r>
              <w:rPr>
                <w:sz w:val="21"/>
                <w:szCs w:val="21"/>
              </w:rPr>
              <w:t>…</w:t>
            </w:r>
          </w:p>
        </w:tc>
        <w:tc>
          <w:tcPr>
            <w:tcW w:w="281" w:type="pct"/>
            <w:shd w:val="clear" w:color="auto" w:fill="auto"/>
            <w:vAlign w:val="center"/>
          </w:tcPr>
          <w:p w14:paraId="5E155317" w14:textId="77777777" w:rsidR="00C2458F" w:rsidRPr="00081819" w:rsidRDefault="00C2458F" w:rsidP="00C2458F">
            <w:pPr>
              <w:jc w:val="center"/>
              <w:rPr>
                <w:bCs/>
                <w:sz w:val="21"/>
                <w:szCs w:val="21"/>
              </w:rPr>
            </w:pPr>
          </w:p>
        </w:tc>
        <w:tc>
          <w:tcPr>
            <w:tcW w:w="590" w:type="pct"/>
            <w:vMerge/>
            <w:shd w:val="clear" w:color="auto" w:fill="auto"/>
            <w:vAlign w:val="center"/>
          </w:tcPr>
          <w:p w14:paraId="273878D4" w14:textId="326EC200" w:rsidR="00C2458F" w:rsidRPr="00081819" w:rsidRDefault="00C2458F" w:rsidP="00C2458F">
            <w:pPr>
              <w:jc w:val="center"/>
              <w:rPr>
                <w:bCs/>
                <w:sz w:val="21"/>
                <w:szCs w:val="21"/>
              </w:rPr>
            </w:pPr>
          </w:p>
        </w:tc>
      </w:tr>
      <w:tr w:rsidR="00C2458F" w14:paraId="320CF87C" w14:textId="77777777" w:rsidTr="00C2458F">
        <w:trPr>
          <w:trHeight w:val="340"/>
          <w:tblHeader/>
          <w:jc w:val="center"/>
        </w:trPr>
        <w:tc>
          <w:tcPr>
            <w:tcW w:w="656" w:type="pct"/>
            <w:vMerge w:val="restart"/>
            <w:shd w:val="clear" w:color="auto" w:fill="FAD4A1"/>
            <w:noWrap/>
            <w:vAlign w:val="center"/>
          </w:tcPr>
          <w:p w14:paraId="31BC764C" w14:textId="77777777" w:rsidR="00C2458F" w:rsidRPr="00081819" w:rsidRDefault="00C2458F" w:rsidP="00C2458F">
            <w:pPr>
              <w:jc w:val="center"/>
              <w:rPr>
                <w:i/>
                <w:iCs/>
                <w:sz w:val="21"/>
                <w:szCs w:val="21"/>
              </w:rPr>
            </w:pPr>
            <w:r w:rsidRPr="00081819">
              <w:rPr>
                <w:i/>
                <w:iCs/>
                <w:sz w:val="21"/>
                <w:szCs w:val="21"/>
              </w:rPr>
              <w:t>2</w:t>
            </w:r>
          </w:p>
          <w:p w14:paraId="7E6827DC" w14:textId="3833AE8F" w:rsidR="00C2458F" w:rsidRPr="00081819" w:rsidRDefault="00C2458F" w:rsidP="00C2458F">
            <w:pPr>
              <w:jc w:val="center"/>
              <w:rPr>
                <w:i/>
                <w:iCs/>
                <w:sz w:val="21"/>
                <w:szCs w:val="21"/>
              </w:rPr>
            </w:pPr>
            <w:r w:rsidRPr="00081819">
              <w:rPr>
                <w:i/>
                <w:iCs/>
                <w:sz w:val="21"/>
                <w:szCs w:val="21"/>
              </w:rPr>
              <w:t>Students foster a positive classroom climate during the session</w:t>
            </w:r>
          </w:p>
        </w:tc>
        <w:tc>
          <w:tcPr>
            <w:tcW w:w="281" w:type="pct"/>
            <w:shd w:val="clear" w:color="auto" w:fill="FAD4A1"/>
            <w:vAlign w:val="center"/>
          </w:tcPr>
          <w:p w14:paraId="052B682A" w14:textId="71F13941" w:rsidR="00C2458F" w:rsidRPr="00081819" w:rsidRDefault="00C2458F" w:rsidP="00C2458F">
            <w:pPr>
              <w:jc w:val="center"/>
              <w:rPr>
                <w:sz w:val="21"/>
                <w:szCs w:val="21"/>
              </w:rPr>
            </w:pPr>
            <w:r w:rsidRPr="00081819">
              <w:rPr>
                <w:sz w:val="21"/>
                <w:szCs w:val="21"/>
              </w:rPr>
              <w:t>2.1</w:t>
            </w:r>
          </w:p>
        </w:tc>
        <w:tc>
          <w:tcPr>
            <w:tcW w:w="3192" w:type="pct"/>
            <w:shd w:val="clear" w:color="auto" w:fill="FAD4A1"/>
            <w:vAlign w:val="center"/>
          </w:tcPr>
          <w:p w14:paraId="5B57FD5C" w14:textId="2CF0200C" w:rsidR="00C2458F" w:rsidRPr="00081819" w:rsidRDefault="00C2458F" w:rsidP="00C2458F">
            <w:pPr>
              <w:rPr>
                <w:sz w:val="21"/>
                <w:szCs w:val="21"/>
              </w:rPr>
            </w:pPr>
            <w:r w:rsidRPr="000E0126">
              <w:rPr>
                <w:sz w:val="21"/>
                <w:szCs w:val="21"/>
              </w:rPr>
              <w:t>Most students respect their peers</w:t>
            </w:r>
            <w:r w:rsidR="000E0126">
              <w:rPr>
                <w:sz w:val="21"/>
                <w:szCs w:val="21"/>
              </w:rPr>
              <w:t>: t</w:t>
            </w:r>
            <w:r w:rsidR="000E0126" w:rsidRPr="000E0126">
              <w:rPr>
                <w:sz w:val="21"/>
                <w:szCs w:val="21"/>
              </w:rPr>
              <w:t xml:space="preserve">hey </w:t>
            </w:r>
            <w:r w:rsidRPr="000E0126">
              <w:rPr>
                <w:sz w:val="21"/>
                <w:szCs w:val="21"/>
              </w:rPr>
              <w:t>actively include the</w:t>
            </w:r>
            <w:r w:rsidR="000E0126">
              <w:rPr>
                <w:sz w:val="21"/>
                <w:szCs w:val="21"/>
              </w:rPr>
              <w:t>m</w:t>
            </w:r>
            <w:r w:rsidRPr="000E0126">
              <w:rPr>
                <w:sz w:val="21"/>
                <w:szCs w:val="21"/>
              </w:rPr>
              <w:t xml:space="preserve"> and do not discriminate based on gender, origin, ability, or family situation.</w:t>
            </w:r>
          </w:p>
        </w:tc>
        <w:tc>
          <w:tcPr>
            <w:tcW w:w="281" w:type="pct"/>
            <w:shd w:val="clear" w:color="auto" w:fill="FAD4A1"/>
            <w:vAlign w:val="center"/>
          </w:tcPr>
          <w:p w14:paraId="565FC0A8" w14:textId="77777777" w:rsidR="00C2458F" w:rsidRPr="00081819" w:rsidRDefault="00C2458F" w:rsidP="00C2458F">
            <w:pPr>
              <w:jc w:val="center"/>
              <w:rPr>
                <w:bCs/>
                <w:sz w:val="21"/>
                <w:szCs w:val="21"/>
              </w:rPr>
            </w:pPr>
          </w:p>
        </w:tc>
        <w:tc>
          <w:tcPr>
            <w:tcW w:w="590" w:type="pct"/>
            <w:vMerge w:val="restart"/>
            <w:shd w:val="clear" w:color="auto" w:fill="FAD4A1"/>
            <w:vAlign w:val="center"/>
          </w:tcPr>
          <w:p w14:paraId="24B79647" w14:textId="037FBC19" w:rsidR="00C2458F" w:rsidRPr="00081819" w:rsidRDefault="00C2458F" w:rsidP="00C2458F">
            <w:pPr>
              <w:jc w:val="center"/>
              <w:rPr>
                <w:bCs/>
                <w:sz w:val="21"/>
                <w:szCs w:val="21"/>
              </w:rPr>
            </w:pPr>
          </w:p>
        </w:tc>
      </w:tr>
      <w:tr w:rsidR="00C2458F" w14:paraId="69058D3F" w14:textId="77777777" w:rsidTr="00C2458F">
        <w:trPr>
          <w:trHeight w:val="340"/>
          <w:tblHeader/>
          <w:jc w:val="center"/>
        </w:trPr>
        <w:tc>
          <w:tcPr>
            <w:tcW w:w="656" w:type="pct"/>
            <w:vMerge/>
            <w:shd w:val="clear" w:color="auto" w:fill="FAD4A1"/>
            <w:noWrap/>
            <w:vAlign w:val="center"/>
          </w:tcPr>
          <w:p w14:paraId="7A8FA30B" w14:textId="39391BB9" w:rsidR="00C2458F" w:rsidRPr="00081819" w:rsidRDefault="00C2458F" w:rsidP="00C2458F">
            <w:pPr>
              <w:rPr>
                <w:i/>
                <w:iCs/>
                <w:sz w:val="21"/>
                <w:szCs w:val="21"/>
              </w:rPr>
            </w:pPr>
          </w:p>
        </w:tc>
        <w:tc>
          <w:tcPr>
            <w:tcW w:w="281" w:type="pct"/>
            <w:shd w:val="clear" w:color="auto" w:fill="FAD4A1"/>
            <w:vAlign w:val="center"/>
          </w:tcPr>
          <w:p w14:paraId="610FA9EC" w14:textId="3A32D341" w:rsidR="00C2458F" w:rsidRPr="00081819" w:rsidRDefault="00C2458F" w:rsidP="00C2458F">
            <w:pPr>
              <w:jc w:val="center"/>
              <w:rPr>
                <w:sz w:val="21"/>
                <w:szCs w:val="21"/>
              </w:rPr>
            </w:pPr>
            <w:r w:rsidRPr="00081819">
              <w:rPr>
                <w:sz w:val="21"/>
                <w:szCs w:val="21"/>
              </w:rPr>
              <w:t>2.2</w:t>
            </w:r>
          </w:p>
        </w:tc>
        <w:tc>
          <w:tcPr>
            <w:tcW w:w="3192" w:type="pct"/>
            <w:shd w:val="clear" w:color="auto" w:fill="FAD4A1"/>
            <w:vAlign w:val="center"/>
          </w:tcPr>
          <w:p w14:paraId="5A8F6418" w14:textId="5666128F" w:rsidR="00C2458F" w:rsidRPr="00081819" w:rsidRDefault="00C2458F" w:rsidP="00C2458F">
            <w:pPr>
              <w:rPr>
                <w:sz w:val="21"/>
                <w:szCs w:val="21"/>
              </w:rPr>
            </w:pPr>
            <w:r w:rsidRPr="00081819">
              <w:rPr>
                <w:sz w:val="21"/>
                <w:szCs w:val="21"/>
              </w:rPr>
              <w:t>Most students respect the teacher</w:t>
            </w:r>
            <w:r w:rsidR="000E0126">
              <w:rPr>
                <w:sz w:val="21"/>
                <w:szCs w:val="21"/>
              </w:rPr>
              <w:t xml:space="preserve">: </w:t>
            </w:r>
            <w:r w:rsidRPr="00081819">
              <w:rPr>
                <w:sz w:val="21"/>
                <w:szCs w:val="21"/>
              </w:rPr>
              <w:t>they accept the teacher's rules, do not challenge the teacher</w:t>
            </w:r>
            <w:r w:rsidR="000E0126">
              <w:rPr>
                <w:sz w:val="21"/>
                <w:szCs w:val="21"/>
              </w:rPr>
              <w:t>,</w:t>
            </w:r>
            <w:r w:rsidRPr="00081819">
              <w:rPr>
                <w:sz w:val="21"/>
                <w:szCs w:val="21"/>
              </w:rPr>
              <w:t xml:space="preserve"> do not show threatening or aggressive behaviours towards the teacher</w:t>
            </w:r>
            <w:r w:rsidR="000E0126">
              <w:rPr>
                <w:sz w:val="21"/>
                <w:szCs w:val="21"/>
              </w:rPr>
              <w:t>…</w:t>
            </w:r>
          </w:p>
        </w:tc>
        <w:tc>
          <w:tcPr>
            <w:tcW w:w="281" w:type="pct"/>
            <w:shd w:val="clear" w:color="auto" w:fill="FAD4A1"/>
            <w:vAlign w:val="center"/>
          </w:tcPr>
          <w:p w14:paraId="62D79519" w14:textId="77777777" w:rsidR="00C2458F" w:rsidRPr="00081819" w:rsidRDefault="00C2458F" w:rsidP="00C2458F">
            <w:pPr>
              <w:jc w:val="center"/>
              <w:rPr>
                <w:bCs/>
                <w:sz w:val="21"/>
                <w:szCs w:val="21"/>
              </w:rPr>
            </w:pPr>
          </w:p>
        </w:tc>
        <w:tc>
          <w:tcPr>
            <w:tcW w:w="590" w:type="pct"/>
            <w:vMerge/>
            <w:shd w:val="clear" w:color="auto" w:fill="FAD4A1"/>
            <w:vAlign w:val="center"/>
          </w:tcPr>
          <w:p w14:paraId="081D59AA" w14:textId="284B10FD" w:rsidR="00C2458F" w:rsidRPr="003C134E" w:rsidRDefault="00C2458F" w:rsidP="00C2458F">
            <w:pPr>
              <w:jc w:val="center"/>
              <w:rPr>
                <w:bCs/>
              </w:rPr>
            </w:pPr>
          </w:p>
        </w:tc>
      </w:tr>
      <w:tr w:rsidR="00C2458F" w14:paraId="74B4C8C1" w14:textId="77777777" w:rsidTr="00C2458F">
        <w:trPr>
          <w:trHeight w:val="340"/>
          <w:tblHeader/>
          <w:jc w:val="center"/>
        </w:trPr>
        <w:tc>
          <w:tcPr>
            <w:tcW w:w="656" w:type="pct"/>
            <w:vMerge/>
            <w:shd w:val="clear" w:color="auto" w:fill="FAD4A1"/>
            <w:noWrap/>
            <w:vAlign w:val="center"/>
          </w:tcPr>
          <w:p w14:paraId="2B8EAB71" w14:textId="125D2148" w:rsidR="00C2458F" w:rsidRPr="00081819" w:rsidRDefault="00C2458F" w:rsidP="00C2458F">
            <w:pPr>
              <w:rPr>
                <w:i/>
                <w:iCs/>
                <w:sz w:val="21"/>
                <w:szCs w:val="21"/>
              </w:rPr>
            </w:pPr>
          </w:p>
        </w:tc>
        <w:tc>
          <w:tcPr>
            <w:tcW w:w="281" w:type="pct"/>
            <w:shd w:val="clear" w:color="auto" w:fill="FAD4A1"/>
            <w:vAlign w:val="center"/>
          </w:tcPr>
          <w:p w14:paraId="720BD3ED" w14:textId="25450B65" w:rsidR="00C2458F" w:rsidRPr="00081819" w:rsidRDefault="00C2458F" w:rsidP="00C2458F">
            <w:pPr>
              <w:jc w:val="center"/>
              <w:rPr>
                <w:sz w:val="21"/>
                <w:szCs w:val="21"/>
              </w:rPr>
            </w:pPr>
            <w:r w:rsidRPr="00081819">
              <w:rPr>
                <w:sz w:val="21"/>
                <w:szCs w:val="21"/>
              </w:rPr>
              <w:t>2.3</w:t>
            </w:r>
          </w:p>
        </w:tc>
        <w:tc>
          <w:tcPr>
            <w:tcW w:w="3192" w:type="pct"/>
            <w:shd w:val="clear" w:color="auto" w:fill="FAD4A1"/>
            <w:vAlign w:val="center"/>
          </w:tcPr>
          <w:p w14:paraId="6CAB8489" w14:textId="096D975F" w:rsidR="00C2458F" w:rsidRPr="00081819" w:rsidRDefault="00C2458F" w:rsidP="00C2458F">
            <w:pPr>
              <w:rPr>
                <w:sz w:val="21"/>
                <w:szCs w:val="21"/>
              </w:rPr>
            </w:pPr>
            <w:r w:rsidRPr="00081819">
              <w:rPr>
                <w:sz w:val="21"/>
                <w:szCs w:val="21"/>
              </w:rPr>
              <w:t xml:space="preserve">When engaging in group activities, students are willing to work in their assigned </w:t>
            </w:r>
            <w:r w:rsidR="00E21526" w:rsidRPr="00081819">
              <w:rPr>
                <w:sz w:val="21"/>
                <w:szCs w:val="21"/>
              </w:rPr>
              <w:t>groups,</w:t>
            </w:r>
            <w:r w:rsidRPr="00081819">
              <w:rPr>
                <w:sz w:val="21"/>
                <w:szCs w:val="21"/>
              </w:rPr>
              <w:t xml:space="preserve"> and they go to their peers for help.</w:t>
            </w:r>
          </w:p>
        </w:tc>
        <w:tc>
          <w:tcPr>
            <w:tcW w:w="281" w:type="pct"/>
            <w:shd w:val="clear" w:color="auto" w:fill="FAD4A1"/>
            <w:vAlign w:val="center"/>
          </w:tcPr>
          <w:p w14:paraId="7B312AFC" w14:textId="77777777" w:rsidR="00C2458F" w:rsidRPr="00081819" w:rsidRDefault="00C2458F" w:rsidP="00C2458F">
            <w:pPr>
              <w:jc w:val="center"/>
              <w:rPr>
                <w:rFonts w:asciiTheme="majorHAnsi" w:hAnsiTheme="majorHAnsi" w:cstheme="majorHAnsi"/>
                <w:b/>
                <w:sz w:val="21"/>
                <w:szCs w:val="21"/>
              </w:rPr>
            </w:pPr>
          </w:p>
        </w:tc>
        <w:tc>
          <w:tcPr>
            <w:tcW w:w="590" w:type="pct"/>
            <w:vMerge/>
            <w:shd w:val="clear" w:color="auto" w:fill="FAD4A1"/>
            <w:vAlign w:val="center"/>
          </w:tcPr>
          <w:p w14:paraId="1D5F866D" w14:textId="14A43926" w:rsidR="00C2458F" w:rsidRDefault="00C2458F" w:rsidP="00C2458F">
            <w:pPr>
              <w:jc w:val="center"/>
              <w:rPr>
                <w:rFonts w:asciiTheme="majorHAnsi" w:hAnsiTheme="majorHAnsi" w:cstheme="majorHAnsi"/>
                <w:b/>
              </w:rPr>
            </w:pPr>
          </w:p>
        </w:tc>
      </w:tr>
      <w:tr w:rsidR="00C2458F" w14:paraId="511B007E" w14:textId="77777777" w:rsidTr="00C2458F">
        <w:trPr>
          <w:trHeight w:val="340"/>
          <w:tblHeader/>
          <w:jc w:val="center"/>
        </w:trPr>
        <w:tc>
          <w:tcPr>
            <w:tcW w:w="656" w:type="pct"/>
            <w:vMerge/>
            <w:shd w:val="clear" w:color="auto" w:fill="FAD4A1"/>
            <w:noWrap/>
            <w:vAlign w:val="center"/>
          </w:tcPr>
          <w:p w14:paraId="645211BF" w14:textId="416140D8" w:rsidR="00C2458F" w:rsidRPr="00081819" w:rsidRDefault="00C2458F" w:rsidP="00C2458F">
            <w:pPr>
              <w:rPr>
                <w:i/>
                <w:iCs/>
                <w:sz w:val="21"/>
                <w:szCs w:val="21"/>
              </w:rPr>
            </w:pPr>
          </w:p>
        </w:tc>
        <w:tc>
          <w:tcPr>
            <w:tcW w:w="281" w:type="pct"/>
            <w:shd w:val="clear" w:color="auto" w:fill="FAD4A1"/>
            <w:vAlign w:val="center"/>
          </w:tcPr>
          <w:p w14:paraId="03D47D2C" w14:textId="6CFC0EAC" w:rsidR="00C2458F" w:rsidRPr="00081819" w:rsidRDefault="00C2458F" w:rsidP="00C2458F">
            <w:pPr>
              <w:jc w:val="center"/>
              <w:rPr>
                <w:sz w:val="21"/>
                <w:szCs w:val="21"/>
              </w:rPr>
            </w:pPr>
            <w:r w:rsidRPr="00081819">
              <w:rPr>
                <w:sz w:val="21"/>
                <w:szCs w:val="21"/>
              </w:rPr>
              <w:t>2.4</w:t>
            </w:r>
          </w:p>
        </w:tc>
        <w:tc>
          <w:tcPr>
            <w:tcW w:w="3192" w:type="pct"/>
            <w:shd w:val="clear" w:color="auto" w:fill="FAD4A1"/>
            <w:vAlign w:val="center"/>
          </w:tcPr>
          <w:p w14:paraId="39931E11" w14:textId="41E74461" w:rsidR="00C2458F" w:rsidRPr="00081819" w:rsidRDefault="00C2458F" w:rsidP="00C2458F">
            <w:pPr>
              <w:rPr>
                <w:sz w:val="21"/>
                <w:szCs w:val="21"/>
              </w:rPr>
            </w:pPr>
            <w:r w:rsidRPr="00081819">
              <w:rPr>
                <w:sz w:val="21"/>
                <w:szCs w:val="21"/>
              </w:rPr>
              <w:t>Most students follow the classroom rules or can correct their behaviour when they fail to do so.</w:t>
            </w:r>
          </w:p>
        </w:tc>
        <w:tc>
          <w:tcPr>
            <w:tcW w:w="281" w:type="pct"/>
            <w:shd w:val="clear" w:color="auto" w:fill="FAD4A1"/>
            <w:vAlign w:val="center"/>
          </w:tcPr>
          <w:p w14:paraId="33170193" w14:textId="77777777" w:rsidR="00C2458F" w:rsidRPr="00081819" w:rsidRDefault="00C2458F" w:rsidP="00C245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694682F6" w14:textId="47F8E932" w:rsidR="00C2458F" w:rsidRPr="003C134E" w:rsidRDefault="00C2458F" w:rsidP="00C2458F">
            <w:pPr>
              <w:jc w:val="center"/>
              <w:rPr>
                <w:rFonts w:asciiTheme="majorHAnsi" w:hAnsiTheme="majorHAnsi" w:cstheme="majorHAnsi"/>
                <w:b/>
                <w:color w:val="FFFFFF" w:themeColor="background1"/>
              </w:rPr>
            </w:pPr>
          </w:p>
        </w:tc>
      </w:tr>
      <w:tr w:rsidR="00C2458F" w14:paraId="5E4A3006" w14:textId="77777777" w:rsidTr="00C2458F">
        <w:trPr>
          <w:trHeight w:val="340"/>
          <w:tblHeader/>
          <w:jc w:val="center"/>
        </w:trPr>
        <w:tc>
          <w:tcPr>
            <w:tcW w:w="656" w:type="pct"/>
            <w:vMerge/>
            <w:shd w:val="clear" w:color="auto" w:fill="FAD4A1"/>
            <w:noWrap/>
            <w:vAlign w:val="center"/>
          </w:tcPr>
          <w:p w14:paraId="2A160AB5" w14:textId="77777777" w:rsidR="00C2458F" w:rsidRPr="00081819" w:rsidRDefault="00C2458F" w:rsidP="00C2458F">
            <w:pPr>
              <w:rPr>
                <w:i/>
                <w:iCs/>
                <w:sz w:val="21"/>
                <w:szCs w:val="21"/>
              </w:rPr>
            </w:pPr>
          </w:p>
        </w:tc>
        <w:tc>
          <w:tcPr>
            <w:tcW w:w="281" w:type="pct"/>
            <w:shd w:val="clear" w:color="auto" w:fill="FAD4A1"/>
            <w:vAlign w:val="center"/>
          </w:tcPr>
          <w:p w14:paraId="2AA590E1" w14:textId="21A8C9E6" w:rsidR="00C2458F" w:rsidRPr="00081819" w:rsidRDefault="00C2458F" w:rsidP="00C2458F">
            <w:pPr>
              <w:jc w:val="center"/>
              <w:rPr>
                <w:sz w:val="21"/>
                <w:szCs w:val="21"/>
              </w:rPr>
            </w:pPr>
            <w:r w:rsidRPr="00081819">
              <w:rPr>
                <w:sz w:val="21"/>
                <w:szCs w:val="21"/>
              </w:rPr>
              <w:t>2.5</w:t>
            </w:r>
          </w:p>
        </w:tc>
        <w:tc>
          <w:tcPr>
            <w:tcW w:w="3192" w:type="pct"/>
            <w:shd w:val="clear" w:color="auto" w:fill="FAD4A1"/>
            <w:vAlign w:val="center"/>
          </w:tcPr>
          <w:p w14:paraId="2CB3DA63" w14:textId="2DA807C1" w:rsidR="00C2458F" w:rsidRPr="00081819" w:rsidRDefault="00C2458F" w:rsidP="00C2458F">
            <w:pPr>
              <w:rPr>
                <w:sz w:val="21"/>
                <w:szCs w:val="21"/>
              </w:rPr>
            </w:pPr>
            <w:r w:rsidRPr="00081819">
              <w:rPr>
                <w:sz w:val="21"/>
                <w:szCs w:val="21"/>
              </w:rPr>
              <w:t>Most students can resolve conflicts through communication and understanding (if a conflict arises).</w:t>
            </w:r>
          </w:p>
        </w:tc>
        <w:tc>
          <w:tcPr>
            <w:tcW w:w="281" w:type="pct"/>
            <w:shd w:val="clear" w:color="auto" w:fill="FAD4A1"/>
            <w:vAlign w:val="center"/>
          </w:tcPr>
          <w:p w14:paraId="0ACDC8DB" w14:textId="77777777" w:rsidR="00C2458F" w:rsidRPr="00081819" w:rsidRDefault="00C2458F" w:rsidP="00C245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139F3894" w14:textId="77777777" w:rsidR="00C2458F" w:rsidRPr="003C134E" w:rsidRDefault="00C2458F" w:rsidP="00C2458F">
            <w:pPr>
              <w:jc w:val="center"/>
              <w:rPr>
                <w:rFonts w:asciiTheme="majorHAnsi" w:hAnsiTheme="majorHAnsi" w:cstheme="majorHAnsi"/>
                <w:b/>
                <w:color w:val="FFFFFF" w:themeColor="background1"/>
              </w:rPr>
            </w:pPr>
          </w:p>
        </w:tc>
      </w:tr>
      <w:tr w:rsidR="00C2458F" w14:paraId="39DE5C74" w14:textId="77777777" w:rsidTr="00C2458F">
        <w:trPr>
          <w:trHeight w:val="340"/>
          <w:tblHeader/>
          <w:jc w:val="center"/>
        </w:trPr>
        <w:tc>
          <w:tcPr>
            <w:tcW w:w="656" w:type="pct"/>
            <w:vMerge/>
            <w:shd w:val="clear" w:color="auto" w:fill="FAD4A1"/>
            <w:noWrap/>
            <w:vAlign w:val="center"/>
          </w:tcPr>
          <w:p w14:paraId="0EF0AB49" w14:textId="77777777" w:rsidR="00C2458F" w:rsidRPr="00081819" w:rsidRDefault="00C2458F" w:rsidP="00C2458F">
            <w:pPr>
              <w:rPr>
                <w:i/>
                <w:iCs/>
                <w:sz w:val="21"/>
                <w:szCs w:val="21"/>
              </w:rPr>
            </w:pPr>
          </w:p>
        </w:tc>
        <w:tc>
          <w:tcPr>
            <w:tcW w:w="281" w:type="pct"/>
            <w:shd w:val="clear" w:color="auto" w:fill="FAD4A1"/>
            <w:vAlign w:val="center"/>
          </w:tcPr>
          <w:p w14:paraId="41E7D979" w14:textId="38468968" w:rsidR="00C2458F" w:rsidRPr="00081819" w:rsidRDefault="00C2458F" w:rsidP="00C2458F">
            <w:pPr>
              <w:jc w:val="center"/>
              <w:rPr>
                <w:sz w:val="21"/>
                <w:szCs w:val="21"/>
              </w:rPr>
            </w:pPr>
            <w:r w:rsidRPr="00081819">
              <w:rPr>
                <w:sz w:val="21"/>
                <w:szCs w:val="21"/>
              </w:rPr>
              <w:t>…</w:t>
            </w:r>
          </w:p>
        </w:tc>
        <w:tc>
          <w:tcPr>
            <w:tcW w:w="3192" w:type="pct"/>
            <w:shd w:val="clear" w:color="auto" w:fill="FAD4A1"/>
            <w:vAlign w:val="center"/>
          </w:tcPr>
          <w:p w14:paraId="768EDB82" w14:textId="67590E61" w:rsidR="00C2458F" w:rsidRPr="00081819" w:rsidRDefault="00C2458F" w:rsidP="00C2458F">
            <w:pPr>
              <w:rPr>
                <w:sz w:val="21"/>
                <w:szCs w:val="21"/>
              </w:rPr>
            </w:pPr>
            <w:r>
              <w:rPr>
                <w:sz w:val="21"/>
                <w:szCs w:val="21"/>
              </w:rPr>
              <w:t>…</w:t>
            </w:r>
          </w:p>
        </w:tc>
        <w:tc>
          <w:tcPr>
            <w:tcW w:w="281" w:type="pct"/>
            <w:shd w:val="clear" w:color="auto" w:fill="FAD4A1"/>
            <w:vAlign w:val="center"/>
          </w:tcPr>
          <w:p w14:paraId="61880149" w14:textId="77777777" w:rsidR="00C2458F" w:rsidRPr="00081819" w:rsidRDefault="00C2458F" w:rsidP="00C245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39A63F7C" w14:textId="77777777" w:rsidR="00C2458F" w:rsidRPr="003C134E" w:rsidRDefault="00C2458F" w:rsidP="00C2458F">
            <w:pPr>
              <w:jc w:val="center"/>
              <w:rPr>
                <w:rFonts w:asciiTheme="majorHAnsi" w:hAnsiTheme="majorHAnsi" w:cstheme="majorHAnsi"/>
                <w:b/>
                <w:color w:val="FFFFFF" w:themeColor="background1"/>
              </w:rPr>
            </w:pPr>
          </w:p>
        </w:tc>
      </w:tr>
    </w:tbl>
    <w:p w14:paraId="4D4C5205" w14:textId="77777777" w:rsidR="00AD5E41" w:rsidRDefault="00AD5E41" w:rsidP="00E60720">
      <w:pPr>
        <w:widowControl w:val="0"/>
        <w:spacing w:after="0" w:line="240" w:lineRule="auto"/>
        <w:rPr>
          <w:rFonts w:ascii="Arial" w:eastAsia="Arial" w:hAnsi="Arial" w:cs="Arial"/>
          <w:sz w:val="20"/>
          <w:szCs w:val="20"/>
        </w:rPr>
      </w:pPr>
    </w:p>
    <w:p w14:paraId="44737C5B" w14:textId="77777777" w:rsidR="00852BCE" w:rsidRDefault="00852BCE" w:rsidP="00E60720">
      <w:pPr>
        <w:widowControl w:val="0"/>
        <w:spacing w:after="0" w:line="240" w:lineRule="auto"/>
        <w:rPr>
          <w:rFonts w:ascii="Arial" w:eastAsia="Arial" w:hAnsi="Arial" w:cs="Arial"/>
          <w:sz w:val="20"/>
          <w:szCs w:val="20"/>
        </w:rPr>
      </w:pPr>
    </w:p>
    <w:p w14:paraId="0107BD9C" w14:textId="77777777" w:rsidR="007063A0" w:rsidRDefault="007063A0" w:rsidP="00E60720">
      <w:pPr>
        <w:widowControl w:val="0"/>
        <w:spacing w:after="0" w:line="240" w:lineRule="auto"/>
        <w:rPr>
          <w:rFonts w:ascii="Arial" w:eastAsia="Arial" w:hAnsi="Arial" w:cs="Arial"/>
          <w:sz w:val="20"/>
          <w:szCs w:val="20"/>
        </w:rPr>
      </w:pPr>
    </w:p>
    <w:tbl>
      <w:tblPr>
        <w:tblStyle w:val="Tablaconcuadrcula"/>
        <w:tblW w:w="4908" w:type="pct"/>
        <w:jc w:val="center"/>
        <w:tblBorders>
          <w:top w:val="single" w:sz="4" w:space="0" w:color="F4A943"/>
          <w:left w:val="single" w:sz="4" w:space="0" w:color="F4A943"/>
          <w:bottom w:val="single" w:sz="4" w:space="0" w:color="F4A943"/>
          <w:right w:val="single" w:sz="4" w:space="0" w:color="F4A943"/>
          <w:insideH w:val="single" w:sz="4" w:space="0" w:color="F4A943"/>
          <w:insideV w:val="single" w:sz="4" w:space="0" w:color="F4A943"/>
        </w:tblBorders>
        <w:tblLayout w:type="fixed"/>
        <w:tblCellMar>
          <w:top w:w="85" w:type="dxa"/>
          <w:left w:w="170" w:type="dxa"/>
          <w:bottom w:w="85" w:type="dxa"/>
          <w:right w:w="170" w:type="dxa"/>
        </w:tblCellMar>
        <w:tblLook w:val="04A0" w:firstRow="1" w:lastRow="0" w:firstColumn="1" w:lastColumn="0" w:noHBand="0" w:noVBand="1"/>
      </w:tblPr>
      <w:tblGrid>
        <w:gridCol w:w="1983"/>
        <w:gridCol w:w="849"/>
        <w:gridCol w:w="9647"/>
        <w:gridCol w:w="849"/>
        <w:gridCol w:w="1783"/>
      </w:tblGrid>
      <w:tr w:rsidR="007063A0" w14:paraId="1EE87B85" w14:textId="77777777" w:rsidTr="00C2458F">
        <w:trPr>
          <w:trHeight w:val="20"/>
          <w:tblHeader/>
          <w:jc w:val="center"/>
        </w:trPr>
        <w:tc>
          <w:tcPr>
            <w:tcW w:w="5000" w:type="pct"/>
            <w:gridSpan w:val="5"/>
            <w:tcBorders>
              <w:top w:val="nil"/>
              <w:left w:val="nil"/>
              <w:bottom w:val="nil"/>
              <w:right w:val="nil"/>
            </w:tcBorders>
            <w:shd w:val="clear" w:color="auto" w:fill="auto"/>
            <w:noWrap/>
            <w:vAlign w:val="center"/>
          </w:tcPr>
          <w:p w14:paraId="257BF165" w14:textId="6F95E75D" w:rsidR="007063A0" w:rsidRPr="00612C88" w:rsidRDefault="007063A0" w:rsidP="002F0F8F">
            <w:pPr>
              <w:rPr>
                <w:rFonts w:asciiTheme="majorHAnsi" w:hAnsiTheme="majorHAnsi" w:cstheme="majorHAnsi"/>
                <w:b/>
                <w:color w:val="FFFFFF" w:themeColor="background1"/>
                <w:sz w:val="24"/>
                <w:szCs w:val="24"/>
              </w:rPr>
            </w:pPr>
            <w:r w:rsidRPr="007063A0">
              <w:rPr>
                <w:rStyle w:val="nfasisintenso"/>
                <w:b/>
                <w:bCs/>
                <w:i w:val="0"/>
                <w:iCs w:val="0"/>
                <w:color w:val="F79646" w:themeColor="accent6"/>
              </w:rPr>
              <w:lastRenderedPageBreak/>
              <w:t>Second Dimension.</w:t>
            </w:r>
            <w:r w:rsidRPr="007063A0">
              <w:rPr>
                <w:rStyle w:val="nfasisintenso"/>
                <w:color w:val="F79646" w:themeColor="accent6"/>
              </w:rPr>
              <w:t xml:space="preserve"> The teacher's actions facilitate </w:t>
            </w:r>
            <w:r w:rsidR="00081819">
              <w:rPr>
                <w:rStyle w:val="nfasisintenso"/>
                <w:color w:val="F79646" w:themeColor="accent6"/>
              </w:rPr>
              <w:t>S</w:t>
            </w:r>
            <w:r w:rsidRPr="007063A0">
              <w:rPr>
                <w:rStyle w:val="nfasisintenso"/>
                <w:color w:val="F79646" w:themeColor="accent6"/>
              </w:rPr>
              <w:t xml:space="preserve">afe </w:t>
            </w:r>
            <w:r w:rsidR="00081819">
              <w:rPr>
                <w:rStyle w:val="nfasisintenso"/>
                <w:color w:val="F79646" w:themeColor="accent6"/>
              </w:rPr>
              <w:t>T</w:t>
            </w:r>
            <w:r w:rsidRPr="007063A0">
              <w:rPr>
                <w:rStyle w:val="nfasisintenso"/>
                <w:color w:val="F79646" w:themeColor="accent6"/>
              </w:rPr>
              <w:t>eaching</w:t>
            </w:r>
          </w:p>
        </w:tc>
      </w:tr>
      <w:tr w:rsidR="007063A0" w14:paraId="6E839556" w14:textId="77777777" w:rsidTr="00C2458F">
        <w:trPr>
          <w:trHeight w:val="20"/>
          <w:tblHeader/>
          <w:jc w:val="center"/>
        </w:trPr>
        <w:tc>
          <w:tcPr>
            <w:tcW w:w="4129" w:type="pct"/>
            <w:gridSpan w:val="3"/>
            <w:tcBorders>
              <w:top w:val="nil"/>
              <w:right w:val="single" w:sz="4" w:space="0" w:color="FAD4A1"/>
            </w:tcBorders>
            <w:shd w:val="clear" w:color="auto" w:fill="F4A943"/>
            <w:noWrap/>
            <w:vAlign w:val="center"/>
          </w:tcPr>
          <w:p w14:paraId="57D77043" w14:textId="77777777" w:rsidR="007063A0" w:rsidRPr="00612C88" w:rsidRDefault="007063A0" w:rsidP="002F0F8F">
            <w:pPr>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Observation Criteria</w:t>
            </w:r>
          </w:p>
        </w:tc>
        <w:tc>
          <w:tcPr>
            <w:tcW w:w="871" w:type="pct"/>
            <w:gridSpan w:val="2"/>
            <w:tcBorders>
              <w:top w:val="nil"/>
              <w:left w:val="single" w:sz="4" w:space="0" w:color="FAD4A1"/>
            </w:tcBorders>
            <w:shd w:val="clear" w:color="auto" w:fill="F4A943"/>
            <w:vAlign w:val="center"/>
          </w:tcPr>
          <w:p w14:paraId="7EFA9719" w14:textId="77777777" w:rsidR="007063A0" w:rsidRPr="00612C88" w:rsidRDefault="007063A0" w:rsidP="002F0F8F">
            <w:pPr>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Observation Record</w:t>
            </w:r>
          </w:p>
        </w:tc>
      </w:tr>
      <w:tr w:rsidR="007063A0" w14:paraId="18AD4E69" w14:textId="77777777" w:rsidTr="00081819">
        <w:trPr>
          <w:trHeight w:val="20"/>
          <w:tblHeader/>
          <w:jc w:val="center"/>
        </w:trPr>
        <w:tc>
          <w:tcPr>
            <w:tcW w:w="656" w:type="pct"/>
            <w:shd w:val="clear" w:color="auto" w:fill="FAD4A1"/>
            <w:noWrap/>
            <w:vAlign w:val="center"/>
          </w:tcPr>
          <w:p w14:paraId="4904FCCD" w14:textId="77777777" w:rsidR="007063A0" w:rsidRPr="00E442B9" w:rsidRDefault="007063A0" w:rsidP="002F0F8F">
            <w:pPr>
              <w:jc w:val="center"/>
              <w:rPr>
                <w:rFonts w:asciiTheme="majorHAnsi" w:hAnsiTheme="majorHAnsi" w:cstheme="majorHAnsi"/>
                <w:b/>
              </w:rPr>
            </w:pPr>
            <w:r w:rsidRPr="00E442B9">
              <w:rPr>
                <w:rFonts w:asciiTheme="majorHAnsi" w:hAnsiTheme="majorHAnsi" w:cstheme="majorHAnsi"/>
                <w:b/>
              </w:rPr>
              <w:t>Factors</w:t>
            </w:r>
          </w:p>
        </w:tc>
        <w:tc>
          <w:tcPr>
            <w:tcW w:w="3473" w:type="pct"/>
            <w:gridSpan w:val="2"/>
            <w:shd w:val="clear" w:color="auto" w:fill="FAD4A1"/>
            <w:vAlign w:val="center"/>
          </w:tcPr>
          <w:p w14:paraId="5F63285A" w14:textId="77777777" w:rsidR="007063A0" w:rsidRPr="00E442B9" w:rsidRDefault="007063A0" w:rsidP="002F0F8F">
            <w:pPr>
              <w:jc w:val="center"/>
              <w:rPr>
                <w:rFonts w:asciiTheme="majorHAnsi" w:hAnsiTheme="majorHAnsi" w:cstheme="majorHAnsi"/>
                <w:b/>
              </w:rPr>
            </w:pPr>
            <w:r w:rsidRPr="00E442B9">
              <w:rPr>
                <w:rFonts w:asciiTheme="majorHAnsi" w:hAnsiTheme="majorHAnsi" w:cstheme="majorHAnsi"/>
                <w:b/>
              </w:rPr>
              <w:t>Indicators</w:t>
            </w:r>
          </w:p>
        </w:tc>
        <w:tc>
          <w:tcPr>
            <w:tcW w:w="281" w:type="pct"/>
            <w:shd w:val="clear" w:color="auto" w:fill="FAD4A1"/>
            <w:vAlign w:val="center"/>
          </w:tcPr>
          <w:p w14:paraId="7A0FE367" w14:textId="118402AC" w:rsidR="007063A0" w:rsidRPr="00612C88" w:rsidRDefault="00347D97" w:rsidP="002F0F8F">
            <w:pPr>
              <w:jc w:val="center"/>
              <w:rPr>
                <w:rFonts w:asciiTheme="majorHAnsi" w:hAnsiTheme="majorHAnsi" w:cstheme="majorHAnsi"/>
                <w:b/>
              </w:rPr>
            </w:pPr>
            <w:r>
              <w:rPr>
                <w:rFonts w:asciiTheme="majorHAnsi" w:hAnsiTheme="majorHAnsi" w:cstheme="majorHAnsi"/>
                <w:b/>
              </w:rPr>
              <w:t>Level</w:t>
            </w:r>
          </w:p>
        </w:tc>
        <w:tc>
          <w:tcPr>
            <w:tcW w:w="590" w:type="pct"/>
            <w:shd w:val="clear" w:color="auto" w:fill="FAD4A1"/>
            <w:vAlign w:val="center"/>
          </w:tcPr>
          <w:p w14:paraId="4E93D709" w14:textId="77777777" w:rsidR="007063A0" w:rsidRPr="00612C88" w:rsidRDefault="007063A0" w:rsidP="002F0F8F">
            <w:pPr>
              <w:jc w:val="center"/>
              <w:rPr>
                <w:rFonts w:asciiTheme="majorHAnsi" w:hAnsiTheme="majorHAnsi" w:cstheme="majorHAnsi"/>
                <w:b/>
              </w:rPr>
            </w:pPr>
            <w:r>
              <w:rPr>
                <w:rFonts w:asciiTheme="majorHAnsi" w:hAnsiTheme="majorHAnsi" w:cstheme="majorHAnsi"/>
                <w:b/>
              </w:rPr>
              <w:t>Notes</w:t>
            </w:r>
          </w:p>
        </w:tc>
      </w:tr>
      <w:tr w:rsidR="007063A0" w14:paraId="7FC75748" w14:textId="77777777" w:rsidTr="00081819">
        <w:trPr>
          <w:trHeight w:val="20"/>
          <w:tblHeader/>
          <w:jc w:val="center"/>
        </w:trPr>
        <w:tc>
          <w:tcPr>
            <w:tcW w:w="656" w:type="pct"/>
            <w:vMerge w:val="restart"/>
            <w:shd w:val="clear" w:color="auto" w:fill="auto"/>
            <w:noWrap/>
            <w:vAlign w:val="center"/>
          </w:tcPr>
          <w:p w14:paraId="32D0BC59" w14:textId="77777777" w:rsidR="00081819" w:rsidRPr="00081819" w:rsidRDefault="00081819" w:rsidP="00081819">
            <w:pPr>
              <w:jc w:val="center"/>
              <w:rPr>
                <w:i/>
                <w:iCs/>
                <w:sz w:val="21"/>
                <w:szCs w:val="21"/>
              </w:rPr>
            </w:pPr>
            <w:r w:rsidRPr="00081819">
              <w:rPr>
                <w:i/>
                <w:iCs/>
                <w:sz w:val="21"/>
                <w:szCs w:val="21"/>
              </w:rPr>
              <w:t>3</w:t>
            </w:r>
          </w:p>
          <w:p w14:paraId="348F346C" w14:textId="43446B2F" w:rsidR="007063A0" w:rsidRPr="00081819" w:rsidRDefault="00081819" w:rsidP="00081819">
            <w:pPr>
              <w:jc w:val="center"/>
              <w:rPr>
                <w:i/>
                <w:iCs/>
                <w:sz w:val="21"/>
                <w:szCs w:val="21"/>
              </w:rPr>
            </w:pPr>
            <w:r w:rsidRPr="00081819">
              <w:rPr>
                <w:i/>
                <w:iCs/>
                <w:sz w:val="21"/>
                <w:szCs w:val="21"/>
              </w:rPr>
              <w:t xml:space="preserve">The teacher provides </w:t>
            </w:r>
            <w:proofErr w:type="gramStart"/>
            <w:r w:rsidRPr="00081819">
              <w:rPr>
                <w:i/>
                <w:iCs/>
                <w:sz w:val="21"/>
                <w:szCs w:val="21"/>
              </w:rPr>
              <w:t>a safe haven</w:t>
            </w:r>
            <w:proofErr w:type="gramEnd"/>
            <w:r w:rsidRPr="00081819">
              <w:rPr>
                <w:i/>
                <w:iCs/>
                <w:sz w:val="21"/>
                <w:szCs w:val="21"/>
              </w:rPr>
              <w:t xml:space="preserve"> for emotional regulation</w:t>
            </w:r>
          </w:p>
        </w:tc>
        <w:tc>
          <w:tcPr>
            <w:tcW w:w="281" w:type="pct"/>
            <w:shd w:val="clear" w:color="auto" w:fill="auto"/>
            <w:vAlign w:val="center"/>
          </w:tcPr>
          <w:p w14:paraId="74DAE2F5" w14:textId="18305AA5" w:rsidR="007063A0" w:rsidRPr="00081819" w:rsidRDefault="00081819" w:rsidP="002F0F8F">
            <w:pPr>
              <w:jc w:val="center"/>
              <w:rPr>
                <w:sz w:val="21"/>
                <w:szCs w:val="21"/>
              </w:rPr>
            </w:pPr>
            <w:r w:rsidRPr="00081819">
              <w:rPr>
                <w:sz w:val="21"/>
                <w:szCs w:val="21"/>
              </w:rPr>
              <w:t>3</w:t>
            </w:r>
            <w:r w:rsidR="007063A0" w:rsidRPr="00081819">
              <w:rPr>
                <w:sz w:val="21"/>
                <w:szCs w:val="21"/>
              </w:rPr>
              <w:t>.1</w:t>
            </w:r>
          </w:p>
        </w:tc>
        <w:tc>
          <w:tcPr>
            <w:tcW w:w="3192" w:type="pct"/>
            <w:shd w:val="clear" w:color="auto" w:fill="auto"/>
            <w:vAlign w:val="center"/>
          </w:tcPr>
          <w:p w14:paraId="0C41B509" w14:textId="2BF7F9E4" w:rsidR="007063A0" w:rsidRPr="00081819" w:rsidRDefault="00081819" w:rsidP="002F0F8F">
            <w:pPr>
              <w:rPr>
                <w:sz w:val="21"/>
                <w:szCs w:val="21"/>
              </w:rPr>
            </w:pPr>
            <w:r w:rsidRPr="00081819">
              <w:rPr>
                <w:sz w:val="21"/>
                <w:szCs w:val="21"/>
              </w:rPr>
              <w:t>At the beginning of the lesson, the teacher creates a welcoming space with the students.</w:t>
            </w:r>
          </w:p>
        </w:tc>
        <w:tc>
          <w:tcPr>
            <w:tcW w:w="281" w:type="pct"/>
            <w:shd w:val="clear" w:color="auto" w:fill="auto"/>
            <w:vAlign w:val="center"/>
          </w:tcPr>
          <w:p w14:paraId="4FCAE0A0" w14:textId="77777777" w:rsidR="007063A0" w:rsidRPr="00081819" w:rsidRDefault="007063A0" w:rsidP="002F0F8F">
            <w:pPr>
              <w:jc w:val="center"/>
              <w:rPr>
                <w:bCs/>
                <w:sz w:val="21"/>
                <w:szCs w:val="21"/>
              </w:rPr>
            </w:pPr>
          </w:p>
        </w:tc>
        <w:tc>
          <w:tcPr>
            <w:tcW w:w="590" w:type="pct"/>
            <w:vMerge w:val="restart"/>
            <w:shd w:val="clear" w:color="auto" w:fill="auto"/>
            <w:vAlign w:val="center"/>
          </w:tcPr>
          <w:p w14:paraId="35184978" w14:textId="77777777" w:rsidR="007063A0" w:rsidRPr="00081819" w:rsidRDefault="007063A0" w:rsidP="002F0F8F">
            <w:pPr>
              <w:jc w:val="center"/>
              <w:rPr>
                <w:bCs/>
                <w:sz w:val="21"/>
                <w:szCs w:val="21"/>
              </w:rPr>
            </w:pPr>
          </w:p>
        </w:tc>
      </w:tr>
      <w:tr w:rsidR="007063A0" w14:paraId="5E088699" w14:textId="77777777" w:rsidTr="00081819">
        <w:trPr>
          <w:trHeight w:val="20"/>
          <w:tblHeader/>
          <w:jc w:val="center"/>
        </w:trPr>
        <w:tc>
          <w:tcPr>
            <w:tcW w:w="656" w:type="pct"/>
            <w:vMerge/>
            <w:shd w:val="clear" w:color="auto" w:fill="auto"/>
            <w:noWrap/>
            <w:vAlign w:val="center"/>
          </w:tcPr>
          <w:p w14:paraId="1D6C6B6E" w14:textId="77777777" w:rsidR="007063A0" w:rsidRPr="00081819" w:rsidRDefault="007063A0" w:rsidP="002F0F8F">
            <w:pPr>
              <w:jc w:val="center"/>
              <w:rPr>
                <w:sz w:val="21"/>
                <w:szCs w:val="21"/>
              </w:rPr>
            </w:pPr>
          </w:p>
        </w:tc>
        <w:tc>
          <w:tcPr>
            <w:tcW w:w="281" w:type="pct"/>
            <w:shd w:val="clear" w:color="auto" w:fill="auto"/>
            <w:vAlign w:val="center"/>
          </w:tcPr>
          <w:p w14:paraId="6362219E" w14:textId="60626E77" w:rsidR="007063A0" w:rsidRPr="00081819" w:rsidRDefault="00081819" w:rsidP="002F0F8F">
            <w:pPr>
              <w:jc w:val="center"/>
              <w:rPr>
                <w:sz w:val="21"/>
                <w:szCs w:val="21"/>
              </w:rPr>
            </w:pPr>
            <w:r w:rsidRPr="00081819">
              <w:rPr>
                <w:sz w:val="21"/>
                <w:szCs w:val="21"/>
              </w:rPr>
              <w:t>3</w:t>
            </w:r>
            <w:r w:rsidR="007063A0" w:rsidRPr="00081819">
              <w:rPr>
                <w:sz w:val="21"/>
                <w:szCs w:val="21"/>
              </w:rPr>
              <w:t>.2</w:t>
            </w:r>
          </w:p>
        </w:tc>
        <w:tc>
          <w:tcPr>
            <w:tcW w:w="3192" w:type="pct"/>
            <w:shd w:val="clear" w:color="auto" w:fill="auto"/>
            <w:vAlign w:val="center"/>
          </w:tcPr>
          <w:p w14:paraId="46B08F40" w14:textId="06EDA38A" w:rsidR="007063A0" w:rsidRPr="00081819" w:rsidRDefault="00081819" w:rsidP="002F0F8F">
            <w:pPr>
              <w:rPr>
                <w:sz w:val="21"/>
                <w:szCs w:val="21"/>
              </w:rPr>
            </w:pPr>
            <w:r w:rsidRPr="00081819">
              <w:rPr>
                <w:sz w:val="21"/>
                <w:szCs w:val="21"/>
              </w:rPr>
              <w:t>The teacher has a caring and friendly attitude towards the students.</w:t>
            </w:r>
          </w:p>
        </w:tc>
        <w:tc>
          <w:tcPr>
            <w:tcW w:w="281" w:type="pct"/>
            <w:shd w:val="clear" w:color="auto" w:fill="auto"/>
            <w:vAlign w:val="center"/>
          </w:tcPr>
          <w:p w14:paraId="7E7476D1" w14:textId="77777777" w:rsidR="007063A0" w:rsidRPr="00081819" w:rsidRDefault="007063A0" w:rsidP="002F0F8F">
            <w:pPr>
              <w:jc w:val="center"/>
              <w:rPr>
                <w:bCs/>
                <w:sz w:val="21"/>
                <w:szCs w:val="21"/>
              </w:rPr>
            </w:pPr>
          </w:p>
        </w:tc>
        <w:tc>
          <w:tcPr>
            <w:tcW w:w="590" w:type="pct"/>
            <w:vMerge/>
            <w:shd w:val="clear" w:color="auto" w:fill="auto"/>
            <w:vAlign w:val="center"/>
          </w:tcPr>
          <w:p w14:paraId="54FF37B2" w14:textId="77777777" w:rsidR="007063A0" w:rsidRPr="00081819" w:rsidRDefault="007063A0" w:rsidP="002F0F8F">
            <w:pPr>
              <w:jc w:val="center"/>
              <w:rPr>
                <w:bCs/>
                <w:sz w:val="21"/>
                <w:szCs w:val="21"/>
              </w:rPr>
            </w:pPr>
          </w:p>
        </w:tc>
      </w:tr>
      <w:tr w:rsidR="007063A0" w14:paraId="096B6838" w14:textId="77777777" w:rsidTr="00081819">
        <w:trPr>
          <w:trHeight w:val="20"/>
          <w:tblHeader/>
          <w:jc w:val="center"/>
        </w:trPr>
        <w:tc>
          <w:tcPr>
            <w:tcW w:w="656" w:type="pct"/>
            <w:vMerge/>
            <w:shd w:val="clear" w:color="auto" w:fill="auto"/>
            <w:noWrap/>
            <w:vAlign w:val="center"/>
          </w:tcPr>
          <w:p w14:paraId="08207ABF" w14:textId="77777777" w:rsidR="007063A0" w:rsidRPr="00081819" w:rsidRDefault="007063A0" w:rsidP="002F0F8F">
            <w:pPr>
              <w:jc w:val="center"/>
              <w:rPr>
                <w:sz w:val="21"/>
                <w:szCs w:val="21"/>
              </w:rPr>
            </w:pPr>
          </w:p>
        </w:tc>
        <w:tc>
          <w:tcPr>
            <w:tcW w:w="281" w:type="pct"/>
            <w:shd w:val="clear" w:color="auto" w:fill="auto"/>
            <w:vAlign w:val="center"/>
          </w:tcPr>
          <w:p w14:paraId="611198B9" w14:textId="72C67A7F" w:rsidR="007063A0" w:rsidRPr="00081819" w:rsidRDefault="00081819" w:rsidP="002F0F8F">
            <w:pPr>
              <w:jc w:val="center"/>
              <w:rPr>
                <w:sz w:val="21"/>
                <w:szCs w:val="21"/>
              </w:rPr>
            </w:pPr>
            <w:r w:rsidRPr="00081819">
              <w:rPr>
                <w:sz w:val="21"/>
                <w:szCs w:val="21"/>
              </w:rPr>
              <w:t>3</w:t>
            </w:r>
            <w:r w:rsidR="007063A0" w:rsidRPr="00081819">
              <w:rPr>
                <w:sz w:val="21"/>
                <w:szCs w:val="21"/>
              </w:rPr>
              <w:t>.3</w:t>
            </w:r>
          </w:p>
        </w:tc>
        <w:tc>
          <w:tcPr>
            <w:tcW w:w="3192" w:type="pct"/>
            <w:shd w:val="clear" w:color="auto" w:fill="auto"/>
            <w:vAlign w:val="center"/>
          </w:tcPr>
          <w:p w14:paraId="7B1CD8E8" w14:textId="0C0D965A" w:rsidR="007063A0" w:rsidRPr="00081819" w:rsidRDefault="00081819" w:rsidP="002F0F8F">
            <w:pPr>
              <w:rPr>
                <w:sz w:val="21"/>
                <w:szCs w:val="21"/>
              </w:rPr>
            </w:pPr>
            <w:r w:rsidRPr="00081819">
              <w:rPr>
                <w:sz w:val="21"/>
                <w:szCs w:val="21"/>
              </w:rPr>
              <w:t>The teacher communicates directly with the students to find out how they are doing.</w:t>
            </w:r>
          </w:p>
        </w:tc>
        <w:tc>
          <w:tcPr>
            <w:tcW w:w="281" w:type="pct"/>
            <w:shd w:val="clear" w:color="auto" w:fill="auto"/>
            <w:vAlign w:val="center"/>
          </w:tcPr>
          <w:p w14:paraId="1CBA251C" w14:textId="77777777" w:rsidR="007063A0" w:rsidRPr="00081819" w:rsidRDefault="007063A0" w:rsidP="002F0F8F">
            <w:pPr>
              <w:jc w:val="center"/>
              <w:rPr>
                <w:bCs/>
                <w:sz w:val="21"/>
                <w:szCs w:val="21"/>
              </w:rPr>
            </w:pPr>
          </w:p>
        </w:tc>
        <w:tc>
          <w:tcPr>
            <w:tcW w:w="590" w:type="pct"/>
            <w:vMerge/>
            <w:shd w:val="clear" w:color="auto" w:fill="auto"/>
            <w:vAlign w:val="center"/>
          </w:tcPr>
          <w:p w14:paraId="2C2E5B25" w14:textId="77777777" w:rsidR="007063A0" w:rsidRPr="00081819" w:rsidRDefault="007063A0" w:rsidP="002F0F8F">
            <w:pPr>
              <w:jc w:val="center"/>
              <w:rPr>
                <w:bCs/>
                <w:sz w:val="21"/>
                <w:szCs w:val="21"/>
              </w:rPr>
            </w:pPr>
          </w:p>
        </w:tc>
      </w:tr>
      <w:tr w:rsidR="007063A0" w14:paraId="47270A69" w14:textId="77777777" w:rsidTr="00081819">
        <w:trPr>
          <w:trHeight w:val="20"/>
          <w:tblHeader/>
          <w:jc w:val="center"/>
        </w:trPr>
        <w:tc>
          <w:tcPr>
            <w:tcW w:w="656" w:type="pct"/>
            <w:vMerge/>
            <w:shd w:val="clear" w:color="auto" w:fill="auto"/>
            <w:noWrap/>
            <w:vAlign w:val="center"/>
          </w:tcPr>
          <w:p w14:paraId="7889F4A5" w14:textId="77777777" w:rsidR="007063A0" w:rsidRPr="00081819" w:rsidRDefault="007063A0" w:rsidP="002F0F8F">
            <w:pPr>
              <w:jc w:val="center"/>
              <w:rPr>
                <w:sz w:val="21"/>
                <w:szCs w:val="21"/>
              </w:rPr>
            </w:pPr>
          </w:p>
        </w:tc>
        <w:tc>
          <w:tcPr>
            <w:tcW w:w="281" w:type="pct"/>
            <w:shd w:val="clear" w:color="auto" w:fill="auto"/>
            <w:vAlign w:val="center"/>
          </w:tcPr>
          <w:p w14:paraId="5F7B6902" w14:textId="5E56C115" w:rsidR="007063A0" w:rsidRPr="00081819" w:rsidRDefault="00081819" w:rsidP="002F0F8F">
            <w:pPr>
              <w:jc w:val="center"/>
              <w:rPr>
                <w:sz w:val="21"/>
                <w:szCs w:val="21"/>
              </w:rPr>
            </w:pPr>
            <w:r w:rsidRPr="00081819">
              <w:rPr>
                <w:sz w:val="21"/>
                <w:szCs w:val="21"/>
              </w:rPr>
              <w:t>3</w:t>
            </w:r>
            <w:r w:rsidR="007063A0" w:rsidRPr="00081819">
              <w:rPr>
                <w:sz w:val="21"/>
                <w:szCs w:val="21"/>
              </w:rPr>
              <w:t>.4</w:t>
            </w:r>
          </w:p>
        </w:tc>
        <w:tc>
          <w:tcPr>
            <w:tcW w:w="3192" w:type="pct"/>
            <w:shd w:val="clear" w:color="auto" w:fill="auto"/>
            <w:vAlign w:val="center"/>
          </w:tcPr>
          <w:p w14:paraId="1C78505D" w14:textId="0EB0D0EA" w:rsidR="007063A0" w:rsidRPr="00081819" w:rsidRDefault="00081819" w:rsidP="002F0F8F">
            <w:pPr>
              <w:rPr>
                <w:sz w:val="21"/>
                <w:szCs w:val="21"/>
              </w:rPr>
            </w:pPr>
            <w:r w:rsidRPr="00B068AC">
              <w:rPr>
                <w:sz w:val="21"/>
                <w:szCs w:val="21"/>
              </w:rPr>
              <w:t>The teacher communicates respectfully and equally with all their students (they show no preference).</w:t>
            </w:r>
          </w:p>
        </w:tc>
        <w:tc>
          <w:tcPr>
            <w:tcW w:w="281" w:type="pct"/>
            <w:shd w:val="clear" w:color="auto" w:fill="auto"/>
            <w:vAlign w:val="center"/>
          </w:tcPr>
          <w:p w14:paraId="4EAFC312" w14:textId="77777777" w:rsidR="007063A0" w:rsidRPr="00081819" w:rsidRDefault="007063A0" w:rsidP="002F0F8F">
            <w:pPr>
              <w:jc w:val="center"/>
              <w:rPr>
                <w:bCs/>
                <w:sz w:val="21"/>
                <w:szCs w:val="21"/>
              </w:rPr>
            </w:pPr>
          </w:p>
        </w:tc>
        <w:tc>
          <w:tcPr>
            <w:tcW w:w="590" w:type="pct"/>
            <w:vMerge/>
            <w:shd w:val="clear" w:color="auto" w:fill="auto"/>
            <w:vAlign w:val="center"/>
          </w:tcPr>
          <w:p w14:paraId="47DB67B9" w14:textId="77777777" w:rsidR="007063A0" w:rsidRPr="00081819" w:rsidRDefault="007063A0" w:rsidP="002F0F8F">
            <w:pPr>
              <w:jc w:val="center"/>
              <w:rPr>
                <w:bCs/>
                <w:sz w:val="21"/>
                <w:szCs w:val="21"/>
              </w:rPr>
            </w:pPr>
          </w:p>
        </w:tc>
      </w:tr>
      <w:tr w:rsidR="00081819" w14:paraId="7265CB23" w14:textId="77777777" w:rsidTr="00081819">
        <w:trPr>
          <w:trHeight w:val="20"/>
          <w:tblHeader/>
          <w:jc w:val="center"/>
        </w:trPr>
        <w:tc>
          <w:tcPr>
            <w:tcW w:w="656" w:type="pct"/>
            <w:vMerge/>
            <w:shd w:val="clear" w:color="auto" w:fill="auto"/>
            <w:noWrap/>
            <w:vAlign w:val="center"/>
          </w:tcPr>
          <w:p w14:paraId="4EEF433C" w14:textId="77777777" w:rsidR="00081819" w:rsidRPr="00081819" w:rsidRDefault="00081819" w:rsidP="002F0F8F">
            <w:pPr>
              <w:jc w:val="center"/>
              <w:rPr>
                <w:sz w:val="21"/>
                <w:szCs w:val="21"/>
              </w:rPr>
            </w:pPr>
          </w:p>
        </w:tc>
        <w:tc>
          <w:tcPr>
            <w:tcW w:w="281" w:type="pct"/>
            <w:shd w:val="clear" w:color="auto" w:fill="auto"/>
            <w:vAlign w:val="center"/>
          </w:tcPr>
          <w:p w14:paraId="4BF34304" w14:textId="1B4FA2D7" w:rsidR="00081819" w:rsidRPr="00081819" w:rsidRDefault="00081819" w:rsidP="002F0F8F">
            <w:pPr>
              <w:jc w:val="center"/>
              <w:rPr>
                <w:sz w:val="21"/>
                <w:szCs w:val="21"/>
              </w:rPr>
            </w:pPr>
            <w:r w:rsidRPr="00081819">
              <w:rPr>
                <w:sz w:val="21"/>
                <w:szCs w:val="21"/>
              </w:rPr>
              <w:t>3.5</w:t>
            </w:r>
          </w:p>
        </w:tc>
        <w:tc>
          <w:tcPr>
            <w:tcW w:w="3192" w:type="pct"/>
            <w:shd w:val="clear" w:color="auto" w:fill="auto"/>
            <w:vAlign w:val="center"/>
          </w:tcPr>
          <w:p w14:paraId="4E5ED1B6" w14:textId="7B464FFA" w:rsidR="00081819" w:rsidRPr="00081819" w:rsidRDefault="00081819" w:rsidP="002F0F8F">
            <w:pPr>
              <w:rPr>
                <w:sz w:val="21"/>
                <w:szCs w:val="21"/>
              </w:rPr>
            </w:pPr>
            <w:r w:rsidRPr="00081819">
              <w:rPr>
                <w:sz w:val="21"/>
                <w:szCs w:val="21"/>
              </w:rPr>
              <w:t>In addition to teaching content, the teacher helps their students to identify and express their emotions.</w:t>
            </w:r>
          </w:p>
        </w:tc>
        <w:tc>
          <w:tcPr>
            <w:tcW w:w="281" w:type="pct"/>
            <w:shd w:val="clear" w:color="auto" w:fill="auto"/>
            <w:vAlign w:val="center"/>
          </w:tcPr>
          <w:p w14:paraId="26A0041E" w14:textId="77777777" w:rsidR="00081819" w:rsidRPr="00081819" w:rsidRDefault="00081819" w:rsidP="002F0F8F">
            <w:pPr>
              <w:jc w:val="center"/>
              <w:rPr>
                <w:bCs/>
                <w:sz w:val="21"/>
                <w:szCs w:val="21"/>
              </w:rPr>
            </w:pPr>
          </w:p>
        </w:tc>
        <w:tc>
          <w:tcPr>
            <w:tcW w:w="590" w:type="pct"/>
            <w:vMerge/>
            <w:shd w:val="clear" w:color="auto" w:fill="auto"/>
            <w:vAlign w:val="center"/>
          </w:tcPr>
          <w:p w14:paraId="63CAB3EF" w14:textId="77777777" w:rsidR="00081819" w:rsidRPr="00081819" w:rsidRDefault="00081819" w:rsidP="002F0F8F">
            <w:pPr>
              <w:jc w:val="center"/>
              <w:rPr>
                <w:bCs/>
                <w:sz w:val="21"/>
                <w:szCs w:val="21"/>
              </w:rPr>
            </w:pPr>
          </w:p>
        </w:tc>
      </w:tr>
      <w:tr w:rsidR="00081819" w14:paraId="09B981A3" w14:textId="77777777" w:rsidTr="00081819">
        <w:trPr>
          <w:trHeight w:val="20"/>
          <w:tblHeader/>
          <w:jc w:val="center"/>
        </w:trPr>
        <w:tc>
          <w:tcPr>
            <w:tcW w:w="656" w:type="pct"/>
            <w:vMerge/>
            <w:shd w:val="clear" w:color="auto" w:fill="auto"/>
            <w:noWrap/>
            <w:vAlign w:val="center"/>
          </w:tcPr>
          <w:p w14:paraId="423E651A" w14:textId="77777777" w:rsidR="00081819" w:rsidRPr="00081819" w:rsidRDefault="00081819" w:rsidP="002F0F8F">
            <w:pPr>
              <w:jc w:val="center"/>
              <w:rPr>
                <w:sz w:val="21"/>
                <w:szCs w:val="21"/>
              </w:rPr>
            </w:pPr>
          </w:p>
        </w:tc>
        <w:tc>
          <w:tcPr>
            <w:tcW w:w="281" w:type="pct"/>
            <w:shd w:val="clear" w:color="auto" w:fill="auto"/>
            <w:vAlign w:val="center"/>
          </w:tcPr>
          <w:p w14:paraId="6EB96604" w14:textId="4481E7BC" w:rsidR="00081819" w:rsidRPr="00081819" w:rsidRDefault="00081819" w:rsidP="002F0F8F">
            <w:pPr>
              <w:jc w:val="center"/>
              <w:rPr>
                <w:sz w:val="21"/>
                <w:szCs w:val="21"/>
              </w:rPr>
            </w:pPr>
            <w:r w:rsidRPr="00081819">
              <w:rPr>
                <w:sz w:val="21"/>
                <w:szCs w:val="21"/>
              </w:rPr>
              <w:t>3.6</w:t>
            </w:r>
          </w:p>
        </w:tc>
        <w:tc>
          <w:tcPr>
            <w:tcW w:w="3192" w:type="pct"/>
            <w:shd w:val="clear" w:color="auto" w:fill="auto"/>
            <w:vAlign w:val="center"/>
          </w:tcPr>
          <w:p w14:paraId="598BA3E8" w14:textId="39D680C3" w:rsidR="00081819" w:rsidRPr="00081819" w:rsidRDefault="00081819" w:rsidP="002F0F8F">
            <w:pPr>
              <w:rPr>
                <w:sz w:val="21"/>
                <w:szCs w:val="21"/>
              </w:rPr>
            </w:pPr>
            <w:r w:rsidRPr="00081819">
              <w:rPr>
                <w:sz w:val="21"/>
                <w:szCs w:val="21"/>
              </w:rPr>
              <w:t>The teacher conveys to their students that they trust them and their abilities.</w:t>
            </w:r>
          </w:p>
        </w:tc>
        <w:tc>
          <w:tcPr>
            <w:tcW w:w="281" w:type="pct"/>
            <w:shd w:val="clear" w:color="auto" w:fill="auto"/>
            <w:vAlign w:val="center"/>
          </w:tcPr>
          <w:p w14:paraId="5D1BF03E" w14:textId="77777777" w:rsidR="00081819" w:rsidRPr="00081819" w:rsidRDefault="00081819" w:rsidP="002F0F8F">
            <w:pPr>
              <w:jc w:val="center"/>
              <w:rPr>
                <w:bCs/>
                <w:sz w:val="21"/>
                <w:szCs w:val="21"/>
              </w:rPr>
            </w:pPr>
          </w:p>
        </w:tc>
        <w:tc>
          <w:tcPr>
            <w:tcW w:w="590" w:type="pct"/>
            <w:vMerge/>
            <w:shd w:val="clear" w:color="auto" w:fill="auto"/>
            <w:vAlign w:val="center"/>
          </w:tcPr>
          <w:p w14:paraId="13DC691F" w14:textId="77777777" w:rsidR="00081819" w:rsidRPr="00081819" w:rsidRDefault="00081819" w:rsidP="002F0F8F">
            <w:pPr>
              <w:jc w:val="center"/>
              <w:rPr>
                <w:bCs/>
                <w:sz w:val="21"/>
                <w:szCs w:val="21"/>
              </w:rPr>
            </w:pPr>
          </w:p>
        </w:tc>
      </w:tr>
      <w:tr w:rsidR="00081819" w14:paraId="54FC8F7E" w14:textId="77777777" w:rsidTr="00081819">
        <w:trPr>
          <w:trHeight w:val="20"/>
          <w:tblHeader/>
          <w:jc w:val="center"/>
        </w:trPr>
        <w:tc>
          <w:tcPr>
            <w:tcW w:w="656" w:type="pct"/>
            <w:vMerge/>
            <w:shd w:val="clear" w:color="auto" w:fill="auto"/>
            <w:noWrap/>
            <w:vAlign w:val="center"/>
          </w:tcPr>
          <w:p w14:paraId="52FCFE74" w14:textId="77777777" w:rsidR="00081819" w:rsidRPr="00081819" w:rsidRDefault="00081819" w:rsidP="002F0F8F">
            <w:pPr>
              <w:jc w:val="center"/>
              <w:rPr>
                <w:sz w:val="21"/>
                <w:szCs w:val="21"/>
              </w:rPr>
            </w:pPr>
          </w:p>
        </w:tc>
        <w:tc>
          <w:tcPr>
            <w:tcW w:w="281" w:type="pct"/>
            <w:shd w:val="clear" w:color="auto" w:fill="auto"/>
            <w:vAlign w:val="center"/>
          </w:tcPr>
          <w:p w14:paraId="4EBA9AEE" w14:textId="22DD7AAF" w:rsidR="00081819" w:rsidRPr="00081819" w:rsidRDefault="00081819" w:rsidP="002F0F8F">
            <w:pPr>
              <w:jc w:val="center"/>
              <w:rPr>
                <w:sz w:val="21"/>
                <w:szCs w:val="21"/>
              </w:rPr>
            </w:pPr>
            <w:r w:rsidRPr="00081819">
              <w:rPr>
                <w:sz w:val="21"/>
                <w:szCs w:val="21"/>
              </w:rPr>
              <w:t>3.7</w:t>
            </w:r>
          </w:p>
        </w:tc>
        <w:tc>
          <w:tcPr>
            <w:tcW w:w="3192" w:type="pct"/>
            <w:shd w:val="clear" w:color="auto" w:fill="auto"/>
            <w:vAlign w:val="center"/>
          </w:tcPr>
          <w:p w14:paraId="67D680CA" w14:textId="3205B34B" w:rsidR="00081819" w:rsidRPr="00081819" w:rsidRDefault="00081819" w:rsidP="002F0F8F">
            <w:pPr>
              <w:rPr>
                <w:sz w:val="21"/>
                <w:szCs w:val="21"/>
              </w:rPr>
            </w:pPr>
            <w:r w:rsidRPr="00081819">
              <w:rPr>
                <w:sz w:val="21"/>
                <w:szCs w:val="21"/>
              </w:rPr>
              <w:t xml:space="preserve">The teacher promotes social </w:t>
            </w:r>
            <w:r w:rsidR="000E0126" w:rsidRPr="00081819">
              <w:rPr>
                <w:sz w:val="21"/>
                <w:szCs w:val="21"/>
              </w:rPr>
              <w:t>skills among</w:t>
            </w:r>
            <w:r w:rsidRPr="00081819">
              <w:rPr>
                <w:sz w:val="21"/>
                <w:szCs w:val="21"/>
              </w:rPr>
              <w:t xml:space="preserve"> students</w:t>
            </w:r>
            <w:r w:rsidR="000E0126">
              <w:rPr>
                <w:sz w:val="21"/>
                <w:szCs w:val="21"/>
              </w:rPr>
              <w:t xml:space="preserve">: </w:t>
            </w:r>
            <w:r w:rsidRPr="00081819">
              <w:rPr>
                <w:sz w:val="21"/>
                <w:szCs w:val="21"/>
              </w:rPr>
              <w:t>listening, initiating a conversation, holding a conversation, asking a question, thanking others, presenting oneself</w:t>
            </w:r>
            <w:r w:rsidR="000E0126">
              <w:rPr>
                <w:sz w:val="21"/>
                <w:szCs w:val="21"/>
              </w:rPr>
              <w:t>…</w:t>
            </w:r>
          </w:p>
        </w:tc>
        <w:tc>
          <w:tcPr>
            <w:tcW w:w="281" w:type="pct"/>
            <w:shd w:val="clear" w:color="auto" w:fill="auto"/>
            <w:vAlign w:val="center"/>
          </w:tcPr>
          <w:p w14:paraId="2B17A78A" w14:textId="77777777" w:rsidR="00081819" w:rsidRPr="00081819" w:rsidRDefault="00081819" w:rsidP="002F0F8F">
            <w:pPr>
              <w:jc w:val="center"/>
              <w:rPr>
                <w:bCs/>
                <w:sz w:val="21"/>
                <w:szCs w:val="21"/>
              </w:rPr>
            </w:pPr>
          </w:p>
        </w:tc>
        <w:tc>
          <w:tcPr>
            <w:tcW w:w="590" w:type="pct"/>
            <w:vMerge/>
            <w:shd w:val="clear" w:color="auto" w:fill="auto"/>
            <w:vAlign w:val="center"/>
          </w:tcPr>
          <w:p w14:paraId="45833106" w14:textId="77777777" w:rsidR="00081819" w:rsidRPr="00081819" w:rsidRDefault="00081819" w:rsidP="002F0F8F">
            <w:pPr>
              <w:jc w:val="center"/>
              <w:rPr>
                <w:bCs/>
                <w:sz w:val="21"/>
                <w:szCs w:val="21"/>
              </w:rPr>
            </w:pPr>
          </w:p>
        </w:tc>
      </w:tr>
      <w:tr w:rsidR="007063A0" w14:paraId="2DA770E8" w14:textId="77777777" w:rsidTr="00081819">
        <w:trPr>
          <w:trHeight w:val="20"/>
          <w:tblHeader/>
          <w:jc w:val="center"/>
        </w:trPr>
        <w:tc>
          <w:tcPr>
            <w:tcW w:w="656" w:type="pct"/>
            <w:vMerge/>
            <w:shd w:val="clear" w:color="auto" w:fill="auto"/>
            <w:noWrap/>
            <w:vAlign w:val="center"/>
          </w:tcPr>
          <w:p w14:paraId="3FC72EB1" w14:textId="77777777" w:rsidR="007063A0" w:rsidRPr="00081819" w:rsidRDefault="007063A0" w:rsidP="002F0F8F">
            <w:pPr>
              <w:jc w:val="center"/>
              <w:rPr>
                <w:sz w:val="21"/>
                <w:szCs w:val="21"/>
              </w:rPr>
            </w:pPr>
          </w:p>
        </w:tc>
        <w:tc>
          <w:tcPr>
            <w:tcW w:w="281" w:type="pct"/>
            <w:shd w:val="clear" w:color="auto" w:fill="auto"/>
            <w:vAlign w:val="center"/>
          </w:tcPr>
          <w:p w14:paraId="57572041" w14:textId="77777777" w:rsidR="007063A0" w:rsidRPr="00081819" w:rsidRDefault="007063A0" w:rsidP="002F0F8F">
            <w:pPr>
              <w:jc w:val="center"/>
              <w:rPr>
                <w:sz w:val="21"/>
                <w:szCs w:val="21"/>
              </w:rPr>
            </w:pPr>
            <w:r w:rsidRPr="00081819">
              <w:rPr>
                <w:sz w:val="21"/>
                <w:szCs w:val="21"/>
              </w:rPr>
              <w:t>…</w:t>
            </w:r>
          </w:p>
        </w:tc>
        <w:tc>
          <w:tcPr>
            <w:tcW w:w="3192" w:type="pct"/>
            <w:shd w:val="clear" w:color="auto" w:fill="auto"/>
            <w:vAlign w:val="center"/>
          </w:tcPr>
          <w:p w14:paraId="447D434B" w14:textId="77777777" w:rsidR="007063A0" w:rsidRPr="00081819" w:rsidRDefault="007063A0" w:rsidP="002F0F8F">
            <w:pPr>
              <w:rPr>
                <w:sz w:val="21"/>
                <w:szCs w:val="21"/>
              </w:rPr>
            </w:pPr>
            <w:r w:rsidRPr="00081819">
              <w:rPr>
                <w:sz w:val="21"/>
                <w:szCs w:val="21"/>
              </w:rPr>
              <w:t>…</w:t>
            </w:r>
          </w:p>
        </w:tc>
        <w:tc>
          <w:tcPr>
            <w:tcW w:w="281" w:type="pct"/>
            <w:shd w:val="clear" w:color="auto" w:fill="auto"/>
            <w:vAlign w:val="center"/>
          </w:tcPr>
          <w:p w14:paraId="148B5A62" w14:textId="77777777" w:rsidR="007063A0" w:rsidRPr="00081819" w:rsidRDefault="007063A0" w:rsidP="002F0F8F">
            <w:pPr>
              <w:jc w:val="center"/>
              <w:rPr>
                <w:bCs/>
                <w:sz w:val="21"/>
                <w:szCs w:val="21"/>
              </w:rPr>
            </w:pPr>
          </w:p>
        </w:tc>
        <w:tc>
          <w:tcPr>
            <w:tcW w:w="590" w:type="pct"/>
            <w:vMerge/>
            <w:shd w:val="clear" w:color="auto" w:fill="auto"/>
            <w:vAlign w:val="center"/>
          </w:tcPr>
          <w:p w14:paraId="411715AD" w14:textId="77777777" w:rsidR="007063A0" w:rsidRPr="00081819" w:rsidRDefault="007063A0" w:rsidP="002F0F8F">
            <w:pPr>
              <w:jc w:val="center"/>
              <w:rPr>
                <w:bCs/>
                <w:sz w:val="21"/>
                <w:szCs w:val="21"/>
              </w:rPr>
            </w:pPr>
          </w:p>
        </w:tc>
      </w:tr>
      <w:tr w:rsidR="007063A0" w14:paraId="5A331462" w14:textId="77777777" w:rsidTr="00081819">
        <w:trPr>
          <w:trHeight w:val="20"/>
          <w:tblHeader/>
          <w:jc w:val="center"/>
        </w:trPr>
        <w:tc>
          <w:tcPr>
            <w:tcW w:w="656" w:type="pct"/>
            <w:vMerge w:val="restart"/>
            <w:shd w:val="clear" w:color="auto" w:fill="FAD4A1"/>
            <w:noWrap/>
            <w:vAlign w:val="center"/>
          </w:tcPr>
          <w:p w14:paraId="01589024" w14:textId="77777777" w:rsidR="00081819" w:rsidRPr="00081819" w:rsidRDefault="00081819" w:rsidP="00081819">
            <w:pPr>
              <w:jc w:val="center"/>
              <w:rPr>
                <w:i/>
                <w:iCs/>
                <w:sz w:val="21"/>
                <w:szCs w:val="21"/>
              </w:rPr>
            </w:pPr>
            <w:r w:rsidRPr="00081819">
              <w:rPr>
                <w:i/>
                <w:iCs/>
                <w:sz w:val="21"/>
                <w:szCs w:val="21"/>
              </w:rPr>
              <w:t>4</w:t>
            </w:r>
          </w:p>
          <w:p w14:paraId="0DF6C69E" w14:textId="21136D65" w:rsidR="007063A0" w:rsidRPr="00081819" w:rsidRDefault="00081819" w:rsidP="00081819">
            <w:pPr>
              <w:jc w:val="center"/>
              <w:rPr>
                <w:i/>
                <w:iCs/>
                <w:sz w:val="21"/>
                <w:szCs w:val="21"/>
              </w:rPr>
            </w:pPr>
            <w:r w:rsidRPr="00081819">
              <w:rPr>
                <w:i/>
                <w:iCs/>
                <w:sz w:val="21"/>
                <w:szCs w:val="21"/>
              </w:rPr>
              <w:t>The teacher encourages students to engage with the learning objectives</w:t>
            </w:r>
          </w:p>
        </w:tc>
        <w:tc>
          <w:tcPr>
            <w:tcW w:w="281" w:type="pct"/>
            <w:shd w:val="clear" w:color="auto" w:fill="FAD4A1"/>
            <w:vAlign w:val="center"/>
          </w:tcPr>
          <w:p w14:paraId="4F2E4AFA" w14:textId="3414DBC1" w:rsidR="007063A0" w:rsidRPr="00081819" w:rsidRDefault="00081819" w:rsidP="002F0F8F">
            <w:pPr>
              <w:jc w:val="center"/>
              <w:rPr>
                <w:sz w:val="21"/>
                <w:szCs w:val="21"/>
              </w:rPr>
            </w:pPr>
            <w:r w:rsidRPr="00081819">
              <w:rPr>
                <w:sz w:val="21"/>
                <w:szCs w:val="21"/>
              </w:rPr>
              <w:t>4</w:t>
            </w:r>
            <w:r w:rsidR="007063A0" w:rsidRPr="00081819">
              <w:rPr>
                <w:sz w:val="21"/>
                <w:szCs w:val="21"/>
              </w:rPr>
              <w:t>.1</w:t>
            </w:r>
          </w:p>
        </w:tc>
        <w:tc>
          <w:tcPr>
            <w:tcW w:w="3192" w:type="pct"/>
            <w:shd w:val="clear" w:color="auto" w:fill="FAD4A1"/>
            <w:vAlign w:val="center"/>
          </w:tcPr>
          <w:p w14:paraId="3DFF3FC6" w14:textId="6221E599" w:rsidR="007063A0" w:rsidRPr="00081819" w:rsidRDefault="00081819" w:rsidP="002F0F8F">
            <w:pPr>
              <w:rPr>
                <w:sz w:val="21"/>
                <w:szCs w:val="21"/>
              </w:rPr>
            </w:pPr>
            <w:r w:rsidRPr="00081819">
              <w:rPr>
                <w:sz w:val="21"/>
                <w:szCs w:val="21"/>
              </w:rPr>
              <w:t>The teacher shows motivation while delivering the lesson</w:t>
            </w:r>
            <w:r w:rsidR="007063A0" w:rsidRPr="00081819">
              <w:rPr>
                <w:sz w:val="21"/>
                <w:szCs w:val="21"/>
              </w:rPr>
              <w:t>.</w:t>
            </w:r>
          </w:p>
        </w:tc>
        <w:tc>
          <w:tcPr>
            <w:tcW w:w="281" w:type="pct"/>
            <w:shd w:val="clear" w:color="auto" w:fill="FAD4A1"/>
            <w:vAlign w:val="center"/>
          </w:tcPr>
          <w:p w14:paraId="043E5870" w14:textId="77777777" w:rsidR="007063A0" w:rsidRPr="00081819" w:rsidRDefault="007063A0" w:rsidP="002F0F8F">
            <w:pPr>
              <w:jc w:val="center"/>
              <w:rPr>
                <w:bCs/>
                <w:sz w:val="21"/>
                <w:szCs w:val="21"/>
              </w:rPr>
            </w:pPr>
          </w:p>
        </w:tc>
        <w:tc>
          <w:tcPr>
            <w:tcW w:w="590" w:type="pct"/>
            <w:vMerge w:val="restart"/>
            <w:shd w:val="clear" w:color="auto" w:fill="FAD4A1"/>
            <w:vAlign w:val="center"/>
          </w:tcPr>
          <w:p w14:paraId="66D37B6E" w14:textId="77777777" w:rsidR="007063A0" w:rsidRPr="00081819" w:rsidRDefault="007063A0" w:rsidP="002F0F8F">
            <w:pPr>
              <w:jc w:val="center"/>
              <w:rPr>
                <w:bCs/>
                <w:sz w:val="21"/>
                <w:szCs w:val="21"/>
              </w:rPr>
            </w:pPr>
          </w:p>
        </w:tc>
      </w:tr>
      <w:tr w:rsidR="007063A0" w14:paraId="4F17BCC8" w14:textId="77777777" w:rsidTr="00081819">
        <w:trPr>
          <w:trHeight w:val="20"/>
          <w:tblHeader/>
          <w:jc w:val="center"/>
        </w:trPr>
        <w:tc>
          <w:tcPr>
            <w:tcW w:w="656" w:type="pct"/>
            <w:vMerge/>
            <w:shd w:val="clear" w:color="auto" w:fill="FAD4A1"/>
            <w:noWrap/>
            <w:vAlign w:val="center"/>
          </w:tcPr>
          <w:p w14:paraId="74A1E33E" w14:textId="77777777" w:rsidR="007063A0" w:rsidRPr="00081819" w:rsidRDefault="007063A0" w:rsidP="002F0F8F">
            <w:pPr>
              <w:rPr>
                <w:i/>
                <w:iCs/>
                <w:sz w:val="21"/>
                <w:szCs w:val="21"/>
              </w:rPr>
            </w:pPr>
          </w:p>
        </w:tc>
        <w:tc>
          <w:tcPr>
            <w:tcW w:w="281" w:type="pct"/>
            <w:shd w:val="clear" w:color="auto" w:fill="FAD4A1"/>
            <w:vAlign w:val="center"/>
          </w:tcPr>
          <w:p w14:paraId="0197B418" w14:textId="57F0913F" w:rsidR="007063A0" w:rsidRPr="00081819" w:rsidRDefault="00081819" w:rsidP="002F0F8F">
            <w:pPr>
              <w:jc w:val="center"/>
              <w:rPr>
                <w:sz w:val="21"/>
                <w:szCs w:val="21"/>
              </w:rPr>
            </w:pPr>
            <w:r w:rsidRPr="00081819">
              <w:rPr>
                <w:sz w:val="21"/>
                <w:szCs w:val="21"/>
              </w:rPr>
              <w:t>4</w:t>
            </w:r>
            <w:r w:rsidR="007063A0" w:rsidRPr="00081819">
              <w:rPr>
                <w:sz w:val="21"/>
                <w:szCs w:val="21"/>
              </w:rPr>
              <w:t>.2</w:t>
            </w:r>
          </w:p>
        </w:tc>
        <w:tc>
          <w:tcPr>
            <w:tcW w:w="3192" w:type="pct"/>
            <w:shd w:val="clear" w:color="auto" w:fill="FAD4A1"/>
            <w:vAlign w:val="center"/>
          </w:tcPr>
          <w:p w14:paraId="33E4A5DB" w14:textId="7658978F" w:rsidR="007063A0" w:rsidRPr="00081819" w:rsidRDefault="00081819" w:rsidP="002F0F8F">
            <w:pPr>
              <w:rPr>
                <w:sz w:val="21"/>
                <w:szCs w:val="21"/>
              </w:rPr>
            </w:pPr>
            <w:r w:rsidRPr="00081819">
              <w:rPr>
                <w:sz w:val="21"/>
                <w:szCs w:val="21"/>
              </w:rPr>
              <w:t>The teacher plans an activity at the beginning of the lesson designed to capture the students’ attention.</w:t>
            </w:r>
          </w:p>
        </w:tc>
        <w:tc>
          <w:tcPr>
            <w:tcW w:w="281" w:type="pct"/>
            <w:shd w:val="clear" w:color="auto" w:fill="FAD4A1"/>
            <w:vAlign w:val="center"/>
          </w:tcPr>
          <w:p w14:paraId="65BB91AF" w14:textId="77777777" w:rsidR="007063A0" w:rsidRPr="00081819" w:rsidRDefault="007063A0" w:rsidP="002F0F8F">
            <w:pPr>
              <w:jc w:val="center"/>
              <w:rPr>
                <w:bCs/>
                <w:sz w:val="21"/>
                <w:szCs w:val="21"/>
              </w:rPr>
            </w:pPr>
          </w:p>
        </w:tc>
        <w:tc>
          <w:tcPr>
            <w:tcW w:w="590" w:type="pct"/>
            <w:vMerge/>
            <w:shd w:val="clear" w:color="auto" w:fill="FAD4A1"/>
            <w:vAlign w:val="center"/>
          </w:tcPr>
          <w:p w14:paraId="67D0C4B8" w14:textId="77777777" w:rsidR="007063A0" w:rsidRPr="003C134E" w:rsidRDefault="007063A0" w:rsidP="002F0F8F">
            <w:pPr>
              <w:jc w:val="center"/>
              <w:rPr>
                <w:bCs/>
              </w:rPr>
            </w:pPr>
          </w:p>
        </w:tc>
      </w:tr>
      <w:tr w:rsidR="007063A0" w14:paraId="52006342" w14:textId="77777777" w:rsidTr="00081819">
        <w:trPr>
          <w:trHeight w:val="20"/>
          <w:tblHeader/>
          <w:jc w:val="center"/>
        </w:trPr>
        <w:tc>
          <w:tcPr>
            <w:tcW w:w="656" w:type="pct"/>
            <w:vMerge/>
            <w:shd w:val="clear" w:color="auto" w:fill="FAD4A1"/>
            <w:noWrap/>
            <w:vAlign w:val="center"/>
          </w:tcPr>
          <w:p w14:paraId="5CB21ABF" w14:textId="77777777" w:rsidR="007063A0" w:rsidRPr="00081819" w:rsidRDefault="007063A0" w:rsidP="002F0F8F">
            <w:pPr>
              <w:rPr>
                <w:i/>
                <w:iCs/>
                <w:sz w:val="21"/>
                <w:szCs w:val="21"/>
              </w:rPr>
            </w:pPr>
          </w:p>
        </w:tc>
        <w:tc>
          <w:tcPr>
            <w:tcW w:w="281" w:type="pct"/>
            <w:shd w:val="clear" w:color="auto" w:fill="FAD4A1"/>
            <w:vAlign w:val="center"/>
          </w:tcPr>
          <w:p w14:paraId="37B90647" w14:textId="1AEC810D" w:rsidR="007063A0" w:rsidRPr="00081819" w:rsidRDefault="00081819" w:rsidP="002F0F8F">
            <w:pPr>
              <w:jc w:val="center"/>
              <w:rPr>
                <w:sz w:val="21"/>
                <w:szCs w:val="21"/>
              </w:rPr>
            </w:pPr>
            <w:r w:rsidRPr="00081819">
              <w:rPr>
                <w:sz w:val="21"/>
                <w:szCs w:val="21"/>
              </w:rPr>
              <w:t>4</w:t>
            </w:r>
            <w:r w:rsidR="007063A0" w:rsidRPr="00081819">
              <w:rPr>
                <w:sz w:val="21"/>
                <w:szCs w:val="21"/>
              </w:rPr>
              <w:t>.3</w:t>
            </w:r>
          </w:p>
        </w:tc>
        <w:tc>
          <w:tcPr>
            <w:tcW w:w="3192" w:type="pct"/>
            <w:shd w:val="clear" w:color="auto" w:fill="FAD4A1"/>
            <w:vAlign w:val="center"/>
          </w:tcPr>
          <w:p w14:paraId="5032930E" w14:textId="199DCE7C" w:rsidR="007063A0" w:rsidRPr="00081819" w:rsidRDefault="00081819" w:rsidP="002F0F8F">
            <w:pPr>
              <w:rPr>
                <w:sz w:val="21"/>
                <w:szCs w:val="21"/>
              </w:rPr>
            </w:pPr>
            <w:r w:rsidRPr="00081819">
              <w:rPr>
                <w:sz w:val="21"/>
                <w:szCs w:val="21"/>
              </w:rPr>
              <w:t>The teacher encourages student participation, aiming to include more introverted students.</w:t>
            </w:r>
          </w:p>
        </w:tc>
        <w:tc>
          <w:tcPr>
            <w:tcW w:w="281" w:type="pct"/>
            <w:shd w:val="clear" w:color="auto" w:fill="FAD4A1"/>
            <w:vAlign w:val="center"/>
          </w:tcPr>
          <w:p w14:paraId="3F4061F1" w14:textId="77777777" w:rsidR="007063A0" w:rsidRPr="00081819" w:rsidRDefault="007063A0" w:rsidP="002F0F8F">
            <w:pPr>
              <w:jc w:val="center"/>
              <w:rPr>
                <w:rFonts w:asciiTheme="majorHAnsi" w:hAnsiTheme="majorHAnsi" w:cstheme="majorHAnsi"/>
                <w:b/>
                <w:sz w:val="21"/>
                <w:szCs w:val="21"/>
              </w:rPr>
            </w:pPr>
          </w:p>
        </w:tc>
        <w:tc>
          <w:tcPr>
            <w:tcW w:w="590" w:type="pct"/>
            <w:vMerge/>
            <w:shd w:val="clear" w:color="auto" w:fill="FAD4A1"/>
            <w:vAlign w:val="center"/>
          </w:tcPr>
          <w:p w14:paraId="23FA3CEF" w14:textId="77777777" w:rsidR="007063A0" w:rsidRDefault="007063A0" w:rsidP="002F0F8F">
            <w:pPr>
              <w:jc w:val="center"/>
              <w:rPr>
                <w:rFonts w:asciiTheme="majorHAnsi" w:hAnsiTheme="majorHAnsi" w:cstheme="majorHAnsi"/>
                <w:b/>
              </w:rPr>
            </w:pPr>
          </w:p>
        </w:tc>
      </w:tr>
      <w:tr w:rsidR="007063A0" w14:paraId="2D34F740" w14:textId="77777777" w:rsidTr="00081819">
        <w:trPr>
          <w:trHeight w:val="20"/>
          <w:tblHeader/>
          <w:jc w:val="center"/>
        </w:trPr>
        <w:tc>
          <w:tcPr>
            <w:tcW w:w="656" w:type="pct"/>
            <w:vMerge/>
            <w:shd w:val="clear" w:color="auto" w:fill="FAD4A1"/>
            <w:noWrap/>
            <w:vAlign w:val="center"/>
          </w:tcPr>
          <w:p w14:paraId="73ECAAEC" w14:textId="77777777" w:rsidR="007063A0" w:rsidRPr="00081819" w:rsidRDefault="007063A0" w:rsidP="002F0F8F">
            <w:pPr>
              <w:rPr>
                <w:i/>
                <w:iCs/>
                <w:sz w:val="21"/>
                <w:szCs w:val="21"/>
              </w:rPr>
            </w:pPr>
          </w:p>
        </w:tc>
        <w:tc>
          <w:tcPr>
            <w:tcW w:w="281" w:type="pct"/>
            <w:shd w:val="clear" w:color="auto" w:fill="FAD4A1"/>
            <w:vAlign w:val="center"/>
          </w:tcPr>
          <w:p w14:paraId="596618AB" w14:textId="1A9A05F6" w:rsidR="007063A0" w:rsidRPr="00081819" w:rsidRDefault="00081819" w:rsidP="002F0F8F">
            <w:pPr>
              <w:jc w:val="center"/>
              <w:rPr>
                <w:sz w:val="21"/>
                <w:szCs w:val="21"/>
              </w:rPr>
            </w:pPr>
            <w:r w:rsidRPr="00081819">
              <w:rPr>
                <w:sz w:val="21"/>
                <w:szCs w:val="21"/>
              </w:rPr>
              <w:t>4</w:t>
            </w:r>
            <w:r w:rsidR="007063A0" w:rsidRPr="00081819">
              <w:rPr>
                <w:sz w:val="21"/>
                <w:szCs w:val="21"/>
              </w:rPr>
              <w:t>.4</w:t>
            </w:r>
          </w:p>
        </w:tc>
        <w:tc>
          <w:tcPr>
            <w:tcW w:w="3192" w:type="pct"/>
            <w:shd w:val="clear" w:color="auto" w:fill="FAD4A1"/>
            <w:vAlign w:val="center"/>
          </w:tcPr>
          <w:p w14:paraId="3CCD388E" w14:textId="5BC0979E" w:rsidR="007063A0" w:rsidRPr="00081819" w:rsidRDefault="00081819" w:rsidP="002F0F8F">
            <w:pPr>
              <w:rPr>
                <w:sz w:val="21"/>
                <w:szCs w:val="21"/>
              </w:rPr>
            </w:pPr>
            <w:r w:rsidRPr="00081819">
              <w:rPr>
                <w:sz w:val="21"/>
                <w:szCs w:val="21"/>
              </w:rPr>
              <w:t>The teacher takes into account the voices of the students, allowing them to make decisions.</w:t>
            </w:r>
          </w:p>
        </w:tc>
        <w:tc>
          <w:tcPr>
            <w:tcW w:w="281" w:type="pct"/>
            <w:shd w:val="clear" w:color="auto" w:fill="FAD4A1"/>
            <w:vAlign w:val="center"/>
          </w:tcPr>
          <w:p w14:paraId="27FF70A9" w14:textId="77777777" w:rsidR="007063A0" w:rsidRPr="00081819" w:rsidRDefault="007063A0" w:rsidP="002F0F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0D91CB67" w14:textId="77777777" w:rsidR="007063A0" w:rsidRPr="003C134E" w:rsidRDefault="007063A0" w:rsidP="002F0F8F">
            <w:pPr>
              <w:jc w:val="center"/>
              <w:rPr>
                <w:rFonts w:asciiTheme="majorHAnsi" w:hAnsiTheme="majorHAnsi" w:cstheme="majorHAnsi"/>
                <w:b/>
                <w:color w:val="FFFFFF" w:themeColor="background1"/>
              </w:rPr>
            </w:pPr>
          </w:p>
        </w:tc>
      </w:tr>
      <w:tr w:rsidR="007063A0" w14:paraId="6B9A13A0" w14:textId="77777777" w:rsidTr="00081819">
        <w:trPr>
          <w:trHeight w:val="20"/>
          <w:tblHeader/>
          <w:jc w:val="center"/>
        </w:trPr>
        <w:tc>
          <w:tcPr>
            <w:tcW w:w="656" w:type="pct"/>
            <w:vMerge/>
            <w:shd w:val="clear" w:color="auto" w:fill="FAD4A1"/>
            <w:noWrap/>
            <w:vAlign w:val="center"/>
          </w:tcPr>
          <w:p w14:paraId="63FE1B01" w14:textId="77777777" w:rsidR="007063A0" w:rsidRPr="00081819" w:rsidRDefault="007063A0" w:rsidP="002F0F8F">
            <w:pPr>
              <w:rPr>
                <w:i/>
                <w:iCs/>
                <w:sz w:val="21"/>
                <w:szCs w:val="21"/>
              </w:rPr>
            </w:pPr>
          </w:p>
        </w:tc>
        <w:tc>
          <w:tcPr>
            <w:tcW w:w="281" w:type="pct"/>
            <w:shd w:val="clear" w:color="auto" w:fill="FAD4A1"/>
            <w:vAlign w:val="center"/>
          </w:tcPr>
          <w:p w14:paraId="265EDD84" w14:textId="2B0AEEB2" w:rsidR="007063A0" w:rsidRPr="00081819" w:rsidRDefault="00081819" w:rsidP="002F0F8F">
            <w:pPr>
              <w:jc w:val="center"/>
              <w:rPr>
                <w:sz w:val="21"/>
                <w:szCs w:val="21"/>
              </w:rPr>
            </w:pPr>
            <w:r w:rsidRPr="00081819">
              <w:rPr>
                <w:sz w:val="21"/>
                <w:szCs w:val="21"/>
              </w:rPr>
              <w:t>4</w:t>
            </w:r>
            <w:r w:rsidR="007063A0" w:rsidRPr="00081819">
              <w:rPr>
                <w:sz w:val="21"/>
                <w:szCs w:val="21"/>
              </w:rPr>
              <w:t>.5</w:t>
            </w:r>
          </w:p>
        </w:tc>
        <w:tc>
          <w:tcPr>
            <w:tcW w:w="3192" w:type="pct"/>
            <w:shd w:val="clear" w:color="auto" w:fill="FAD4A1"/>
            <w:vAlign w:val="center"/>
          </w:tcPr>
          <w:p w14:paraId="2064D6DD" w14:textId="4A1E72BB" w:rsidR="007063A0" w:rsidRPr="00081819" w:rsidRDefault="00081819" w:rsidP="002F0F8F">
            <w:pPr>
              <w:rPr>
                <w:sz w:val="21"/>
                <w:szCs w:val="21"/>
              </w:rPr>
            </w:pPr>
            <w:r w:rsidRPr="00081819">
              <w:rPr>
                <w:sz w:val="21"/>
                <w:szCs w:val="21"/>
              </w:rPr>
              <w:t>The teacher provides specific, action-oriented feedback on tasks during the learning process.</w:t>
            </w:r>
          </w:p>
        </w:tc>
        <w:tc>
          <w:tcPr>
            <w:tcW w:w="281" w:type="pct"/>
            <w:shd w:val="clear" w:color="auto" w:fill="FAD4A1"/>
            <w:vAlign w:val="center"/>
          </w:tcPr>
          <w:p w14:paraId="5793A1D1" w14:textId="77777777" w:rsidR="007063A0" w:rsidRPr="00081819" w:rsidRDefault="007063A0" w:rsidP="002F0F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55B3BE58" w14:textId="77777777" w:rsidR="007063A0" w:rsidRPr="003C134E" w:rsidRDefault="007063A0" w:rsidP="002F0F8F">
            <w:pPr>
              <w:jc w:val="center"/>
              <w:rPr>
                <w:rFonts w:asciiTheme="majorHAnsi" w:hAnsiTheme="majorHAnsi" w:cstheme="majorHAnsi"/>
                <w:b/>
                <w:color w:val="FFFFFF" w:themeColor="background1"/>
              </w:rPr>
            </w:pPr>
          </w:p>
        </w:tc>
      </w:tr>
      <w:tr w:rsidR="00081819" w14:paraId="4545AA79" w14:textId="77777777" w:rsidTr="00081819">
        <w:trPr>
          <w:trHeight w:val="20"/>
          <w:tblHeader/>
          <w:jc w:val="center"/>
        </w:trPr>
        <w:tc>
          <w:tcPr>
            <w:tcW w:w="656" w:type="pct"/>
            <w:vMerge/>
            <w:shd w:val="clear" w:color="auto" w:fill="FAD4A1"/>
            <w:noWrap/>
            <w:vAlign w:val="center"/>
          </w:tcPr>
          <w:p w14:paraId="4C0CC10C" w14:textId="77777777" w:rsidR="00081819" w:rsidRPr="00081819" w:rsidRDefault="00081819" w:rsidP="002F0F8F">
            <w:pPr>
              <w:rPr>
                <w:i/>
                <w:iCs/>
                <w:sz w:val="21"/>
                <w:szCs w:val="21"/>
              </w:rPr>
            </w:pPr>
          </w:p>
        </w:tc>
        <w:tc>
          <w:tcPr>
            <w:tcW w:w="281" w:type="pct"/>
            <w:shd w:val="clear" w:color="auto" w:fill="FAD4A1"/>
            <w:vAlign w:val="center"/>
          </w:tcPr>
          <w:p w14:paraId="2056C7B2" w14:textId="237774FA" w:rsidR="00081819" w:rsidRPr="00081819" w:rsidRDefault="00081819" w:rsidP="002F0F8F">
            <w:pPr>
              <w:jc w:val="center"/>
              <w:rPr>
                <w:sz w:val="21"/>
                <w:szCs w:val="21"/>
              </w:rPr>
            </w:pPr>
            <w:r w:rsidRPr="00081819">
              <w:rPr>
                <w:sz w:val="21"/>
                <w:szCs w:val="21"/>
              </w:rPr>
              <w:t>4.6</w:t>
            </w:r>
          </w:p>
        </w:tc>
        <w:tc>
          <w:tcPr>
            <w:tcW w:w="3192" w:type="pct"/>
            <w:shd w:val="clear" w:color="auto" w:fill="FAD4A1"/>
            <w:vAlign w:val="center"/>
          </w:tcPr>
          <w:p w14:paraId="3C37C571" w14:textId="02036402" w:rsidR="00081819" w:rsidRPr="00081819" w:rsidRDefault="00081819" w:rsidP="002F0F8F">
            <w:pPr>
              <w:rPr>
                <w:sz w:val="21"/>
                <w:szCs w:val="21"/>
              </w:rPr>
            </w:pPr>
            <w:r w:rsidRPr="00081819">
              <w:rPr>
                <w:sz w:val="21"/>
                <w:szCs w:val="21"/>
              </w:rPr>
              <w:t>The teacher reinforces the positive actions taken by the students.</w:t>
            </w:r>
          </w:p>
        </w:tc>
        <w:tc>
          <w:tcPr>
            <w:tcW w:w="281" w:type="pct"/>
            <w:shd w:val="clear" w:color="auto" w:fill="FAD4A1"/>
            <w:vAlign w:val="center"/>
          </w:tcPr>
          <w:p w14:paraId="429E485B" w14:textId="77777777" w:rsidR="00081819" w:rsidRPr="00081819" w:rsidRDefault="00081819" w:rsidP="002F0F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4D4AAFC3" w14:textId="77777777" w:rsidR="00081819" w:rsidRPr="003C134E" w:rsidRDefault="00081819" w:rsidP="002F0F8F">
            <w:pPr>
              <w:jc w:val="center"/>
              <w:rPr>
                <w:rFonts w:asciiTheme="majorHAnsi" w:hAnsiTheme="majorHAnsi" w:cstheme="majorHAnsi"/>
                <w:b/>
                <w:color w:val="FFFFFF" w:themeColor="background1"/>
              </w:rPr>
            </w:pPr>
          </w:p>
        </w:tc>
      </w:tr>
      <w:tr w:rsidR="00081819" w14:paraId="6934CDFA" w14:textId="77777777" w:rsidTr="00081819">
        <w:trPr>
          <w:trHeight w:val="20"/>
          <w:tblHeader/>
          <w:jc w:val="center"/>
        </w:trPr>
        <w:tc>
          <w:tcPr>
            <w:tcW w:w="656" w:type="pct"/>
            <w:vMerge/>
            <w:shd w:val="clear" w:color="auto" w:fill="FAD4A1"/>
            <w:noWrap/>
            <w:vAlign w:val="center"/>
          </w:tcPr>
          <w:p w14:paraId="716CA923" w14:textId="77777777" w:rsidR="00081819" w:rsidRPr="00081819" w:rsidRDefault="00081819" w:rsidP="002F0F8F">
            <w:pPr>
              <w:rPr>
                <w:i/>
                <w:iCs/>
                <w:sz w:val="21"/>
                <w:szCs w:val="21"/>
              </w:rPr>
            </w:pPr>
          </w:p>
        </w:tc>
        <w:tc>
          <w:tcPr>
            <w:tcW w:w="281" w:type="pct"/>
            <w:shd w:val="clear" w:color="auto" w:fill="FAD4A1"/>
            <w:vAlign w:val="center"/>
          </w:tcPr>
          <w:p w14:paraId="70A18977" w14:textId="48769CF9" w:rsidR="00081819" w:rsidRPr="00081819" w:rsidRDefault="00081819" w:rsidP="002F0F8F">
            <w:pPr>
              <w:jc w:val="center"/>
              <w:rPr>
                <w:sz w:val="21"/>
                <w:szCs w:val="21"/>
              </w:rPr>
            </w:pPr>
            <w:r w:rsidRPr="00081819">
              <w:rPr>
                <w:sz w:val="21"/>
                <w:szCs w:val="21"/>
              </w:rPr>
              <w:t>4.7</w:t>
            </w:r>
          </w:p>
        </w:tc>
        <w:tc>
          <w:tcPr>
            <w:tcW w:w="3192" w:type="pct"/>
            <w:shd w:val="clear" w:color="auto" w:fill="FAD4A1"/>
            <w:vAlign w:val="center"/>
          </w:tcPr>
          <w:p w14:paraId="00238DD9" w14:textId="1A46A68C" w:rsidR="00081819" w:rsidRPr="00081819" w:rsidRDefault="00081819" w:rsidP="002F0F8F">
            <w:pPr>
              <w:rPr>
                <w:sz w:val="21"/>
                <w:szCs w:val="21"/>
              </w:rPr>
            </w:pPr>
            <w:r w:rsidRPr="00081819">
              <w:rPr>
                <w:sz w:val="21"/>
                <w:szCs w:val="21"/>
              </w:rPr>
              <w:t>The teacher frames mistakes as learning opportunities.</w:t>
            </w:r>
          </w:p>
        </w:tc>
        <w:tc>
          <w:tcPr>
            <w:tcW w:w="281" w:type="pct"/>
            <w:shd w:val="clear" w:color="auto" w:fill="FAD4A1"/>
            <w:vAlign w:val="center"/>
          </w:tcPr>
          <w:p w14:paraId="6F057BCC" w14:textId="77777777" w:rsidR="00081819" w:rsidRPr="00081819" w:rsidRDefault="00081819" w:rsidP="002F0F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406B2344" w14:textId="77777777" w:rsidR="00081819" w:rsidRPr="003C134E" w:rsidRDefault="00081819" w:rsidP="002F0F8F">
            <w:pPr>
              <w:jc w:val="center"/>
              <w:rPr>
                <w:rFonts w:asciiTheme="majorHAnsi" w:hAnsiTheme="majorHAnsi" w:cstheme="majorHAnsi"/>
                <w:b/>
                <w:color w:val="FFFFFF" w:themeColor="background1"/>
              </w:rPr>
            </w:pPr>
          </w:p>
        </w:tc>
      </w:tr>
      <w:tr w:rsidR="007063A0" w14:paraId="1104E2DC" w14:textId="77777777" w:rsidTr="00081819">
        <w:trPr>
          <w:trHeight w:val="20"/>
          <w:tblHeader/>
          <w:jc w:val="center"/>
        </w:trPr>
        <w:tc>
          <w:tcPr>
            <w:tcW w:w="656" w:type="pct"/>
            <w:vMerge/>
            <w:shd w:val="clear" w:color="auto" w:fill="FAD4A1"/>
            <w:noWrap/>
            <w:vAlign w:val="center"/>
          </w:tcPr>
          <w:p w14:paraId="10EFE347" w14:textId="77777777" w:rsidR="007063A0" w:rsidRPr="00081819" w:rsidRDefault="007063A0" w:rsidP="002F0F8F">
            <w:pPr>
              <w:rPr>
                <w:i/>
                <w:iCs/>
                <w:sz w:val="21"/>
                <w:szCs w:val="21"/>
              </w:rPr>
            </w:pPr>
          </w:p>
        </w:tc>
        <w:tc>
          <w:tcPr>
            <w:tcW w:w="281" w:type="pct"/>
            <w:shd w:val="clear" w:color="auto" w:fill="FAD4A1"/>
            <w:vAlign w:val="center"/>
          </w:tcPr>
          <w:p w14:paraId="5DEEE1E6" w14:textId="77777777" w:rsidR="007063A0" w:rsidRPr="00081819" w:rsidRDefault="007063A0" w:rsidP="002F0F8F">
            <w:pPr>
              <w:jc w:val="center"/>
              <w:rPr>
                <w:sz w:val="21"/>
                <w:szCs w:val="21"/>
              </w:rPr>
            </w:pPr>
            <w:r w:rsidRPr="00081819">
              <w:rPr>
                <w:sz w:val="21"/>
                <w:szCs w:val="21"/>
              </w:rPr>
              <w:t>…</w:t>
            </w:r>
          </w:p>
        </w:tc>
        <w:tc>
          <w:tcPr>
            <w:tcW w:w="3192" w:type="pct"/>
            <w:shd w:val="clear" w:color="auto" w:fill="FAD4A1"/>
            <w:vAlign w:val="center"/>
          </w:tcPr>
          <w:p w14:paraId="305D1CDB" w14:textId="77777777" w:rsidR="007063A0" w:rsidRPr="00081819" w:rsidRDefault="007063A0" w:rsidP="002F0F8F">
            <w:pPr>
              <w:rPr>
                <w:sz w:val="21"/>
                <w:szCs w:val="21"/>
              </w:rPr>
            </w:pPr>
            <w:r w:rsidRPr="00081819">
              <w:rPr>
                <w:sz w:val="21"/>
                <w:szCs w:val="21"/>
              </w:rPr>
              <w:t>…</w:t>
            </w:r>
          </w:p>
        </w:tc>
        <w:tc>
          <w:tcPr>
            <w:tcW w:w="281" w:type="pct"/>
            <w:shd w:val="clear" w:color="auto" w:fill="FAD4A1"/>
            <w:vAlign w:val="center"/>
          </w:tcPr>
          <w:p w14:paraId="7F28D166" w14:textId="77777777" w:rsidR="007063A0" w:rsidRPr="00081819" w:rsidRDefault="007063A0" w:rsidP="002F0F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5BF64012" w14:textId="77777777" w:rsidR="007063A0" w:rsidRPr="003C134E" w:rsidRDefault="007063A0" w:rsidP="002F0F8F">
            <w:pPr>
              <w:jc w:val="center"/>
              <w:rPr>
                <w:rFonts w:asciiTheme="majorHAnsi" w:hAnsiTheme="majorHAnsi" w:cstheme="majorHAnsi"/>
                <w:b/>
                <w:color w:val="FFFFFF" w:themeColor="background1"/>
              </w:rPr>
            </w:pPr>
          </w:p>
        </w:tc>
      </w:tr>
    </w:tbl>
    <w:p w14:paraId="5918BF9E" w14:textId="2B2E52B5" w:rsidR="007063A0" w:rsidRDefault="009A4265" w:rsidP="009A4265">
      <w:pPr>
        <w:widowControl w:val="0"/>
        <w:tabs>
          <w:tab w:val="left" w:pos="2145"/>
        </w:tabs>
        <w:spacing w:after="0" w:line="240" w:lineRule="auto"/>
        <w:rPr>
          <w:rFonts w:ascii="Arial" w:eastAsia="Arial" w:hAnsi="Arial" w:cs="Arial"/>
          <w:sz w:val="20"/>
          <w:szCs w:val="20"/>
        </w:rPr>
      </w:pPr>
      <w:r>
        <w:rPr>
          <w:rFonts w:ascii="Arial" w:eastAsia="Arial" w:hAnsi="Arial" w:cs="Arial"/>
          <w:sz w:val="20"/>
          <w:szCs w:val="20"/>
        </w:rPr>
        <w:tab/>
      </w:r>
    </w:p>
    <w:p w14:paraId="69267D70" w14:textId="77777777" w:rsidR="00852BCE" w:rsidRDefault="00852BCE" w:rsidP="00E60720">
      <w:pPr>
        <w:widowControl w:val="0"/>
        <w:spacing w:after="0" w:line="240" w:lineRule="auto"/>
        <w:rPr>
          <w:rFonts w:ascii="Arial" w:eastAsia="Arial" w:hAnsi="Arial" w:cs="Arial"/>
          <w:sz w:val="20"/>
          <w:szCs w:val="20"/>
        </w:rPr>
      </w:pPr>
    </w:p>
    <w:tbl>
      <w:tblPr>
        <w:tblStyle w:val="Tablaconcuadrcula"/>
        <w:tblW w:w="4908" w:type="pct"/>
        <w:jc w:val="center"/>
        <w:tblBorders>
          <w:top w:val="single" w:sz="4" w:space="0" w:color="F4A943"/>
          <w:left w:val="single" w:sz="4" w:space="0" w:color="F4A943"/>
          <w:bottom w:val="single" w:sz="4" w:space="0" w:color="F4A943"/>
          <w:right w:val="single" w:sz="4" w:space="0" w:color="F4A943"/>
          <w:insideH w:val="single" w:sz="4" w:space="0" w:color="F4A943"/>
          <w:insideV w:val="single" w:sz="4" w:space="0" w:color="F4A943"/>
        </w:tblBorders>
        <w:tblLayout w:type="fixed"/>
        <w:tblCellMar>
          <w:top w:w="85" w:type="dxa"/>
          <w:left w:w="170" w:type="dxa"/>
          <w:bottom w:w="85" w:type="dxa"/>
          <w:right w:w="170" w:type="dxa"/>
        </w:tblCellMar>
        <w:tblLook w:val="04A0" w:firstRow="1" w:lastRow="0" w:firstColumn="1" w:lastColumn="0" w:noHBand="0" w:noVBand="1"/>
      </w:tblPr>
      <w:tblGrid>
        <w:gridCol w:w="1983"/>
        <w:gridCol w:w="849"/>
        <w:gridCol w:w="9647"/>
        <w:gridCol w:w="849"/>
        <w:gridCol w:w="1783"/>
      </w:tblGrid>
      <w:tr w:rsidR="008B1C35" w14:paraId="4816B4F4" w14:textId="77777777" w:rsidTr="00C2458F">
        <w:trPr>
          <w:trHeight w:val="20"/>
          <w:tblHeader/>
          <w:jc w:val="center"/>
        </w:trPr>
        <w:tc>
          <w:tcPr>
            <w:tcW w:w="5000" w:type="pct"/>
            <w:gridSpan w:val="5"/>
            <w:tcBorders>
              <w:top w:val="nil"/>
              <w:left w:val="nil"/>
              <w:bottom w:val="nil"/>
              <w:right w:val="nil"/>
            </w:tcBorders>
            <w:shd w:val="clear" w:color="auto" w:fill="auto"/>
            <w:noWrap/>
            <w:vAlign w:val="center"/>
          </w:tcPr>
          <w:p w14:paraId="54472301" w14:textId="77777777" w:rsidR="008B1C35" w:rsidRPr="00612C88" w:rsidRDefault="008B1C35" w:rsidP="002F0F8F">
            <w:pPr>
              <w:rPr>
                <w:rFonts w:asciiTheme="majorHAnsi" w:hAnsiTheme="majorHAnsi" w:cstheme="majorHAnsi"/>
                <w:b/>
                <w:color w:val="FFFFFF" w:themeColor="background1"/>
                <w:sz w:val="24"/>
                <w:szCs w:val="24"/>
              </w:rPr>
            </w:pPr>
            <w:r w:rsidRPr="007063A0">
              <w:rPr>
                <w:rStyle w:val="nfasisintenso"/>
                <w:b/>
                <w:bCs/>
                <w:i w:val="0"/>
                <w:iCs w:val="0"/>
                <w:color w:val="F79646" w:themeColor="accent6"/>
              </w:rPr>
              <w:t>Second Dimension.</w:t>
            </w:r>
            <w:r w:rsidRPr="007063A0">
              <w:rPr>
                <w:rStyle w:val="nfasisintenso"/>
                <w:color w:val="F79646" w:themeColor="accent6"/>
              </w:rPr>
              <w:t xml:space="preserve"> The teacher's actions facilitate </w:t>
            </w:r>
            <w:r>
              <w:rPr>
                <w:rStyle w:val="nfasisintenso"/>
                <w:color w:val="F79646" w:themeColor="accent6"/>
              </w:rPr>
              <w:t>S</w:t>
            </w:r>
            <w:r w:rsidRPr="007063A0">
              <w:rPr>
                <w:rStyle w:val="nfasisintenso"/>
                <w:color w:val="F79646" w:themeColor="accent6"/>
              </w:rPr>
              <w:t xml:space="preserve">afe </w:t>
            </w:r>
            <w:r>
              <w:rPr>
                <w:rStyle w:val="nfasisintenso"/>
                <w:color w:val="F79646" w:themeColor="accent6"/>
              </w:rPr>
              <w:t>T</w:t>
            </w:r>
            <w:r w:rsidRPr="007063A0">
              <w:rPr>
                <w:rStyle w:val="nfasisintenso"/>
                <w:color w:val="F79646" w:themeColor="accent6"/>
              </w:rPr>
              <w:t>eaching</w:t>
            </w:r>
          </w:p>
        </w:tc>
      </w:tr>
      <w:tr w:rsidR="008B1C35" w14:paraId="0AAA0989" w14:textId="77777777" w:rsidTr="00C2458F">
        <w:trPr>
          <w:trHeight w:val="20"/>
          <w:tblHeader/>
          <w:jc w:val="center"/>
        </w:trPr>
        <w:tc>
          <w:tcPr>
            <w:tcW w:w="4129" w:type="pct"/>
            <w:gridSpan w:val="3"/>
            <w:tcBorders>
              <w:top w:val="nil"/>
              <w:right w:val="single" w:sz="4" w:space="0" w:color="FAD4A1"/>
            </w:tcBorders>
            <w:shd w:val="clear" w:color="auto" w:fill="F4A943"/>
            <w:noWrap/>
            <w:vAlign w:val="center"/>
          </w:tcPr>
          <w:p w14:paraId="2A28DB72" w14:textId="77777777" w:rsidR="008B1C35" w:rsidRPr="00612C88" w:rsidRDefault="008B1C35" w:rsidP="002F0F8F">
            <w:pPr>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Observation Criteria</w:t>
            </w:r>
          </w:p>
        </w:tc>
        <w:tc>
          <w:tcPr>
            <w:tcW w:w="871" w:type="pct"/>
            <w:gridSpan w:val="2"/>
            <w:tcBorders>
              <w:top w:val="nil"/>
              <w:left w:val="single" w:sz="4" w:space="0" w:color="FAD4A1"/>
            </w:tcBorders>
            <w:shd w:val="clear" w:color="auto" w:fill="F4A943"/>
            <w:vAlign w:val="center"/>
          </w:tcPr>
          <w:p w14:paraId="7C775FFB" w14:textId="77777777" w:rsidR="008B1C35" w:rsidRPr="00612C88" w:rsidRDefault="008B1C35" w:rsidP="002F0F8F">
            <w:pPr>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Observation Record</w:t>
            </w:r>
          </w:p>
        </w:tc>
      </w:tr>
      <w:tr w:rsidR="008B1C35" w14:paraId="1E5A9CEF" w14:textId="77777777" w:rsidTr="002F0F8F">
        <w:trPr>
          <w:trHeight w:val="20"/>
          <w:tblHeader/>
          <w:jc w:val="center"/>
        </w:trPr>
        <w:tc>
          <w:tcPr>
            <w:tcW w:w="656" w:type="pct"/>
            <w:shd w:val="clear" w:color="auto" w:fill="FAD4A1"/>
            <w:noWrap/>
            <w:vAlign w:val="center"/>
          </w:tcPr>
          <w:p w14:paraId="383C8F3B" w14:textId="77777777" w:rsidR="008B1C35" w:rsidRPr="00E442B9" w:rsidRDefault="008B1C35" w:rsidP="002F0F8F">
            <w:pPr>
              <w:jc w:val="center"/>
              <w:rPr>
                <w:rFonts w:asciiTheme="majorHAnsi" w:hAnsiTheme="majorHAnsi" w:cstheme="majorHAnsi"/>
                <w:b/>
              </w:rPr>
            </w:pPr>
            <w:r w:rsidRPr="00E442B9">
              <w:rPr>
                <w:rFonts w:asciiTheme="majorHAnsi" w:hAnsiTheme="majorHAnsi" w:cstheme="majorHAnsi"/>
                <w:b/>
              </w:rPr>
              <w:t>Factors</w:t>
            </w:r>
          </w:p>
        </w:tc>
        <w:tc>
          <w:tcPr>
            <w:tcW w:w="3473" w:type="pct"/>
            <w:gridSpan w:val="2"/>
            <w:shd w:val="clear" w:color="auto" w:fill="FAD4A1"/>
            <w:vAlign w:val="center"/>
          </w:tcPr>
          <w:p w14:paraId="064FA8B2" w14:textId="77777777" w:rsidR="008B1C35" w:rsidRPr="00E442B9" w:rsidRDefault="008B1C35" w:rsidP="002F0F8F">
            <w:pPr>
              <w:jc w:val="center"/>
              <w:rPr>
                <w:rFonts w:asciiTheme="majorHAnsi" w:hAnsiTheme="majorHAnsi" w:cstheme="majorHAnsi"/>
                <w:b/>
              </w:rPr>
            </w:pPr>
            <w:r w:rsidRPr="00E442B9">
              <w:rPr>
                <w:rFonts w:asciiTheme="majorHAnsi" w:hAnsiTheme="majorHAnsi" w:cstheme="majorHAnsi"/>
                <w:b/>
              </w:rPr>
              <w:t>Indicators</w:t>
            </w:r>
          </w:p>
        </w:tc>
        <w:tc>
          <w:tcPr>
            <w:tcW w:w="281" w:type="pct"/>
            <w:shd w:val="clear" w:color="auto" w:fill="FAD4A1"/>
            <w:vAlign w:val="center"/>
          </w:tcPr>
          <w:p w14:paraId="39077B79" w14:textId="6050B334" w:rsidR="008B1C35" w:rsidRPr="00612C88" w:rsidRDefault="00347D97" w:rsidP="002F0F8F">
            <w:pPr>
              <w:jc w:val="center"/>
              <w:rPr>
                <w:rFonts w:asciiTheme="majorHAnsi" w:hAnsiTheme="majorHAnsi" w:cstheme="majorHAnsi"/>
                <w:b/>
              </w:rPr>
            </w:pPr>
            <w:r>
              <w:rPr>
                <w:rFonts w:asciiTheme="majorHAnsi" w:hAnsiTheme="majorHAnsi" w:cstheme="majorHAnsi"/>
                <w:b/>
              </w:rPr>
              <w:t>Level</w:t>
            </w:r>
          </w:p>
        </w:tc>
        <w:tc>
          <w:tcPr>
            <w:tcW w:w="590" w:type="pct"/>
            <w:shd w:val="clear" w:color="auto" w:fill="FAD4A1"/>
            <w:vAlign w:val="center"/>
          </w:tcPr>
          <w:p w14:paraId="6F189D62" w14:textId="77777777" w:rsidR="008B1C35" w:rsidRPr="00612C88" w:rsidRDefault="008B1C35" w:rsidP="002F0F8F">
            <w:pPr>
              <w:jc w:val="center"/>
              <w:rPr>
                <w:rFonts w:asciiTheme="majorHAnsi" w:hAnsiTheme="majorHAnsi" w:cstheme="majorHAnsi"/>
                <w:b/>
              </w:rPr>
            </w:pPr>
            <w:r>
              <w:rPr>
                <w:rFonts w:asciiTheme="majorHAnsi" w:hAnsiTheme="majorHAnsi" w:cstheme="majorHAnsi"/>
                <w:b/>
              </w:rPr>
              <w:t>Notes</w:t>
            </w:r>
          </w:p>
        </w:tc>
      </w:tr>
      <w:tr w:rsidR="008B1C35" w14:paraId="23B66111" w14:textId="77777777" w:rsidTr="00C2458F">
        <w:trPr>
          <w:trHeight w:val="283"/>
          <w:tblHeader/>
          <w:jc w:val="center"/>
        </w:trPr>
        <w:tc>
          <w:tcPr>
            <w:tcW w:w="656" w:type="pct"/>
            <w:vMerge w:val="restart"/>
            <w:shd w:val="clear" w:color="auto" w:fill="auto"/>
            <w:noWrap/>
            <w:vAlign w:val="center"/>
          </w:tcPr>
          <w:p w14:paraId="154338B2" w14:textId="0480FF41" w:rsidR="008B1C35" w:rsidRPr="00081819" w:rsidRDefault="008B1C35" w:rsidP="002F0F8F">
            <w:pPr>
              <w:jc w:val="center"/>
              <w:rPr>
                <w:i/>
                <w:iCs/>
                <w:sz w:val="21"/>
                <w:szCs w:val="21"/>
              </w:rPr>
            </w:pPr>
            <w:r>
              <w:rPr>
                <w:i/>
                <w:iCs/>
                <w:sz w:val="21"/>
                <w:szCs w:val="21"/>
              </w:rPr>
              <w:t>5</w:t>
            </w:r>
          </w:p>
          <w:p w14:paraId="4EE2BD29" w14:textId="262D5F7D" w:rsidR="008B1C35" w:rsidRPr="00081819" w:rsidRDefault="008B1C35" w:rsidP="002F0F8F">
            <w:pPr>
              <w:jc w:val="center"/>
              <w:rPr>
                <w:i/>
                <w:iCs/>
                <w:sz w:val="21"/>
                <w:szCs w:val="21"/>
              </w:rPr>
            </w:pPr>
            <w:r w:rsidRPr="008B1C35">
              <w:rPr>
                <w:i/>
                <w:iCs/>
                <w:sz w:val="21"/>
                <w:szCs w:val="21"/>
              </w:rPr>
              <w:t>The teacher ensures all students are included and can succeed</w:t>
            </w:r>
          </w:p>
        </w:tc>
        <w:tc>
          <w:tcPr>
            <w:tcW w:w="281" w:type="pct"/>
            <w:shd w:val="clear" w:color="auto" w:fill="auto"/>
            <w:vAlign w:val="center"/>
          </w:tcPr>
          <w:p w14:paraId="6B7FA615" w14:textId="7ADB55AF" w:rsidR="008B1C35" w:rsidRPr="00081819" w:rsidRDefault="008B1C35" w:rsidP="002F0F8F">
            <w:pPr>
              <w:jc w:val="center"/>
              <w:rPr>
                <w:sz w:val="21"/>
                <w:szCs w:val="21"/>
              </w:rPr>
            </w:pPr>
            <w:r>
              <w:rPr>
                <w:sz w:val="21"/>
                <w:szCs w:val="21"/>
              </w:rPr>
              <w:t>5</w:t>
            </w:r>
            <w:r w:rsidRPr="00081819">
              <w:rPr>
                <w:sz w:val="21"/>
                <w:szCs w:val="21"/>
              </w:rPr>
              <w:t>.1</w:t>
            </w:r>
          </w:p>
        </w:tc>
        <w:tc>
          <w:tcPr>
            <w:tcW w:w="3192" w:type="pct"/>
            <w:shd w:val="clear" w:color="auto" w:fill="auto"/>
            <w:vAlign w:val="center"/>
          </w:tcPr>
          <w:p w14:paraId="1B136BD1" w14:textId="40ACCEBC" w:rsidR="008B1C35" w:rsidRPr="00081819" w:rsidRDefault="00543F9A" w:rsidP="002F0F8F">
            <w:pPr>
              <w:rPr>
                <w:sz w:val="21"/>
                <w:szCs w:val="21"/>
              </w:rPr>
            </w:pPr>
            <w:r w:rsidRPr="000E0126">
              <w:rPr>
                <w:sz w:val="21"/>
                <w:szCs w:val="21"/>
              </w:rPr>
              <w:t xml:space="preserve">The teacher </w:t>
            </w:r>
            <w:r w:rsidR="000E0126" w:rsidRPr="000E0126">
              <w:rPr>
                <w:sz w:val="21"/>
                <w:szCs w:val="21"/>
              </w:rPr>
              <w:t>adapts</w:t>
            </w:r>
            <w:r w:rsidRPr="000E0126">
              <w:rPr>
                <w:sz w:val="21"/>
                <w:szCs w:val="21"/>
              </w:rPr>
              <w:t xml:space="preserve"> activities to help all students reach </w:t>
            </w:r>
            <w:r w:rsidR="000E0126" w:rsidRPr="000E0126">
              <w:rPr>
                <w:sz w:val="21"/>
                <w:szCs w:val="21"/>
              </w:rPr>
              <w:t xml:space="preserve">the </w:t>
            </w:r>
            <w:r w:rsidRPr="000E0126">
              <w:rPr>
                <w:sz w:val="21"/>
                <w:szCs w:val="21"/>
              </w:rPr>
              <w:t>learning goals. Adaptations may include varied materials, extra time, fewer tasks, alternative assessments, tailored supports</w:t>
            </w:r>
            <w:r w:rsidR="000E0126" w:rsidRPr="000E0126">
              <w:rPr>
                <w:sz w:val="21"/>
                <w:szCs w:val="21"/>
              </w:rPr>
              <w:t>..</w:t>
            </w:r>
            <w:r w:rsidR="008B1C35" w:rsidRPr="000E0126">
              <w:rPr>
                <w:sz w:val="21"/>
                <w:szCs w:val="21"/>
              </w:rPr>
              <w:t>.</w:t>
            </w:r>
          </w:p>
        </w:tc>
        <w:tc>
          <w:tcPr>
            <w:tcW w:w="281" w:type="pct"/>
            <w:shd w:val="clear" w:color="auto" w:fill="auto"/>
            <w:vAlign w:val="center"/>
          </w:tcPr>
          <w:p w14:paraId="531BF1E3" w14:textId="77777777" w:rsidR="008B1C35" w:rsidRPr="00081819" w:rsidRDefault="008B1C35" w:rsidP="002F0F8F">
            <w:pPr>
              <w:jc w:val="center"/>
              <w:rPr>
                <w:bCs/>
                <w:sz w:val="21"/>
                <w:szCs w:val="21"/>
              </w:rPr>
            </w:pPr>
          </w:p>
        </w:tc>
        <w:tc>
          <w:tcPr>
            <w:tcW w:w="590" w:type="pct"/>
            <w:vMerge w:val="restart"/>
            <w:shd w:val="clear" w:color="auto" w:fill="auto"/>
            <w:vAlign w:val="center"/>
          </w:tcPr>
          <w:p w14:paraId="721B7DCF" w14:textId="77777777" w:rsidR="008B1C35" w:rsidRPr="00081819" w:rsidRDefault="008B1C35" w:rsidP="002F0F8F">
            <w:pPr>
              <w:jc w:val="center"/>
              <w:rPr>
                <w:bCs/>
                <w:sz w:val="21"/>
                <w:szCs w:val="21"/>
              </w:rPr>
            </w:pPr>
          </w:p>
        </w:tc>
      </w:tr>
      <w:tr w:rsidR="008B1C35" w14:paraId="05D327B9" w14:textId="77777777" w:rsidTr="00C2458F">
        <w:trPr>
          <w:trHeight w:val="283"/>
          <w:tblHeader/>
          <w:jc w:val="center"/>
        </w:trPr>
        <w:tc>
          <w:tcPr>
            <w:tcW w:w="656" w:type="pct"/>
            <w:vMerge/>
            <w:shd w:val="clear" w:color="auto" w:fill="auto"/>
            <w:noWrap/>
            <w:vAlign w:val="center"/>
          </w:tcPr>
          <w:p w14:paraId="26B68E30" w14:textId="77777777" w:rsidR="008B1C35" w:rsidRPr="00081819" w:rsidRDefault="008B1C35" w:rsidP="002F0F8F">
            <w:pPr>
              <w:jc w:val="center"/>
              <w:rPr>
                <w:sz w:val="21"/>
                <w:szCs w:val="21"/>
              </w:rPr>
            </w:pPr>
          </w:p>
        </w:tc>
        <w:tc>
          <w:tcPr>
            <w:tcW w:w="281" w:type="pct"/>
            <w:shd w:val="clear" w:color="auto" w:fill="auto"/>
            <w:vAlign w:val="center"/>
          </w:tcPr>
          <w:p w14:paraId="44798614" w14:textId="18C8E233" w:rsidR="008B1C35" w:rsidRPr="00081819" w:rsidRDefault="008B1C35" w:rsidP="002F0F8F">
            <w:pPr>
              <w:jc w:val="center"/>
              <w:rPr>
                <w:sz w:val="21"/>
                <w:szCs w:val="21"/>
              </w:rPr>
            </w:pPr>
            <w:r>
              <w:rPr>
                <w:sz w:val="21"/>
                <w:szCs w:val="21"/>
              </w:rPr>
              <w:t>5</w:t>
            </w:r>
            <w:r w:rsidRPr="00081819">
              <w:rPr>
                <w:sz w:val="21"/>
                <w:szCs w:val="21"/>
              </w:rPr>
              <w:t>.2</w:t>
            </w:r>
          </w:p>
        </w:tc>
        <w:tc>
          <w:tcPr>
            <w:tcW w:w="3192" w:type="pct"/>
            <w:shd w:val="clear" w:color="auto" w:fill="auto"/>
            <w:vAlign w:val="center"/>
          </w:tcPr>
          <w:p w14:paraId="0519816A" w14:textId="5E19066F" w:rsidR="008B1C35" w:rsidRPr="00081819" w:rsidRDefault="00543F9A" w:rsidP="002F0F8F">
            <w:pPr>
              <w:rPr>
                <w:sz w:val="21"/>
                <w:szCs w:val="21"/>
              </w:rPr>
            </w:pPr>
            <w:r w:rsidRPr="00543F9A">
              <w:rPr>
                <w:sz w:val="21"/>
                <w:szCs w:val="21"/>
              </w:rPr>
              <w:t>The teacher guarantees respect for the diversity of the students by meeting their needs</w:t>
            </w:r>
            <w:r w:rsidR="00803283">
              <w:rPr>
                <w:sz w:val="21"/>
                <w:szCs w:val="21"/>
              </w:rPr>
              <w:t xml:space="preserve">: </w:t>
            </w:r>
            <w:r w:rsidRPr="00543F9A">
              <w:rPr>
                <w:sz w:val="21"/>
                <w:szCs w:val="21"/>
              </w:rPr>
              <w:t>responding to students’ emotional needs, adapting to unforeseen situations, being proactive and flexible</w:t>
            </w:r>
            <w:r w:rsidR="00803283">
              <w:rPr>
                <w:sz w:val="21"/>
                <w:szCs w:val="21"/>
              </w:rPr>
              <w:t>..</w:t>
            </w:r>
            <w:r w:rsidRPr="00543F9A">
              <w:rPr>
                <w:sz w:val="21"/>
                <w:szCs w:val="21"/>
              </w:rPr>
              <w:t>.</w:t>
            </w:r>
          </w:p>
        </w:tc>
        <w:tc>
          <w:tcPr>
            <w:tcW w:w="281" w:type="pct"/>
            <w:shd w:val="clear" w:color="auto" w:fill="auto"/>
            <w:vAlign w:val="center"/>
          </w:tcPr>
          <w:p w14:paraId="3E86724F" w14:textId="77777777" w:rsidR="008B1C35" w:rsidRPr="00081819" w:rsidRDefault="008B1C35" w:rsidP="002F0F8F">
            <w:pPr>
              <w:jc w:val="center"/>
              <w:rPr>
                <w:bCs/>
                <w:sz w:val="21"/>
                <w:szCs w:val="21"/>
              </w:rPr>
            </w:pPr>
          </w:p>
        </w:tc>
        <w:tc>
          <w:tcPr>
            <w:tcW w:w="590" w:type="pct"/>
            <w:vMerge/>
            <w:shd w:val="clear" w:color="auto" w:fill="auto"/>
            <w:vAlign w:val="center"/>
          </w:tcPr>
          <w:p w14:paraId="46DC2062" w14:textId="77777777" w:rsidR="008B1C35" w:rsidRPr="00081819" w:rsidRDefault="008B1C35" w:rsidP="002F0F8F">
            <w:pPr>
              <w:jc w:val="center"/>
              <w:rPr>
                <w:bCs/>
                <w:sz w:val="21"/>
                <w:szCs w:val="21"/>
              </w:rPr>
            </w:pPr>
          </w:p>
        </w:tc>
      </w:tr>
      <w:tr w:rsidR="008B1C35" w14:paraId="53F5A0BA" w14:textId="77777777" w:rsidTr="00C2458F">
        <w:trPr>
          <w:trHeight w:val="283"/>
          <w:tblHeader/>
          <w:jc w:val="center"/>
        </w:trPr>
        <w:tc>
          <w:tcPr>
            <w:tcW w:w="656" w:type="pct"/>
            <w:vMerge/>
            <w:shd w:val="clear" w:color="auto" w:fill="auto"/>
            <w:noWrap/>
            <w:vAlign w:val="center"/>
          </w:tcPr>
          <w:p w14:paraId="10A788B3" w14:textId="77777777" w:rsidR="008B1C35" w:rsidRPr="00081819" w:rsidRDefault="008B1C35" w:rsidP="002F0F8F">
            <w:pPr>
              <w:jc w:val="center"/>
              <w:rPr>
                <w:sz w:val="21"/>
                <w:szCs w:val="21"/>
              </w:rPr>
            </w:pPr>
          </w:p>
        </w:tc>
        <w:tc>
          <w:tcPr>
            <w:tcW w:w="281" w:type="pct"/>
            <w:shd w:val="clear" w:color="auto" w:fill="auto"/>
            <w:vAlign w:val="center"/>
          </w:tcPr>
          <w:p w14:paraId="0634001D" w14:textId="5A9E3051" w:rsidR="008B1C35" w:rsidRPr="00081819" w:rsidRDefault="008B1C35" w:rsidP="002F0F8F">
            <w:pPr>
              <w:jc w:val="center"/>
              <w:rPr>
                <w:sz w:val="21"/>
                <w:szCs w:val="21"/>
              </w:rPr>
            </w:pPr>
            <w:r>
              <w:rPr>
                <w:sz w:val="21"/>
                <w:szCs w:val="21"/>
              </w:rPr>
              <w:t>5</w:t>
            </w:r>
            <w:r w:rsidRPr="00081819">
              <w:rPr>
                <w:sz w:val="21"/>
                <w:szCs w:val="21"/>
              </w:rPr>
              <w:t>.3</w:t>
            </w:r>
          </w:p>
        </w:tc>
        <w:tc>
          <w:tcPr>
            <w:tcW w:w="3192" w:type="pct"/>
            <w:shd w:val="clear" w:color="auto" w:fill="auto"/>
            <w:vAlign w:val="center"/>
          </w:tcPr>
          <w:p w14:paraId="13F51E26" w14:textId="3775A051" w:rsidR="008B1C35" w:rsidRPr="00081819" w:rsidRDefault="00803283" w:rsidP="002F0F8F">
            <w:pPr>
              <w:rPr>
                <w:sz w:val="21"/>
                <w:szCs w:val="21"/>
              </w:rPr>
            </w:pPr>
            <w:r>
              <w:rPr>
                <w:sz w:val="21"/>
                <w:szCs w:val="21"/>
              </w:rPr>
              <w:t>T</w:t>
            </w:r>
            <w:r w:rsidR="00C2458F" w:rsidRPr="00543F9A">
              <w:rPr>
                <w:sz w:val="21"/>
                <w:szCs w:val="21"/>
              </w:rPr>
              <w:t>he teacher seeks the support</w:t>
            </w:r>
            <w:r>
              <w:rPr>
                <w:sz w:val="21"/>
                <w:szCs w:val="21"/>
              </w:rPr>
              <w:t xml:space="preserve"> of</w:t>
            </w:r>
            <w:r w:rsidRPr="00543F9A">
              <w:rPr>
                <w:sz w:val="21"/>
                <w:szCs w:val="21"/>
              </w:rPr>
              <w:t xml:space="preserve"> other education professionals present in the classroom</w:t>
            </w:r>
            <w:r>
              <w:rPr>
                <w:sz w:val="21"/>
                <w:szCs w:val="21"/>
              </w:rPr>
              <w:t xml:space="preserve"> </w:t>
            </w:r>
            <w:r w:rsidRPr="00543F9A">
              <w:rPr>
                <w:sz w:val="21"/>
                <w:szCs w:val="21"/>
              </w:rPr>
              <w:t>(psychologists, special education teachers, speech therapists, etc.)</w:t>
            </w:r>
            <w:r>
              <w:rPr>
                <w:sz w:val="21"/>
                <w:szCs w:val="21"/>
              </w:rPr>
              <w:t>.</w:t>
            </w:r>
          </w:p>
        </w:tc>
        <w:tc>
          <w:tcPr>
            <w:tcW w:w="281" w:type="pct"/>
            <w:shd w:val="clear" w:color="auto" w:fill="auto"/>
            <w:vAlign w:val="center"/>
          </w:tcPr>
          <w:p w14:paraId="3D924177" w14:textId="77777777" w:rsidR="008B1C35" w:rsidRPr="00081819" w:rsidRDefault="008B1C35" w:rsidP="002F0F8F">
            <w:pPr>
              <w:jc w:val="center"/>
              <w:rPr>
                <w:bCs/>
                <w:sz w:val="21"/>
                <w:szCs w:val="21"/>
              </w:rPr>
            </w:pPr>
          </w:p>
        </w:tc>
        <w:tc>
          <w:tcPr>
            <w:tcW w:w="590" w:type="pct"/>
            <w:vMerge/>
            <w:shd w:val="clear" w:color="auto" w:fill="auto"/>
            <w:vAlign w:val="center"/>
          </w:tcPr>
          <w:p w14:paraId="2EE64BC5" w14:textId="77777777" w:rsidR="008B1C35" w:rsidRPr="00081819" w:rsidRDefault="008B1C35" w:rsidP="002F0F8F">
            <w:pPr>
              <w:jc w:val="center"/>
              <w:rPr>
                <w:bCs/>
                <w:sz w:val="21"/>
                <w:szCs w:val="21"/>
              </w:rPr>
            </w:pPr>
          </w:p>
        </w:tc>
      </w:tr>
      <w:tr w:rsidR="008B1C35" w14:paraId="030F4532" w14:textId="77777777" w:rsidTr="00C2458F">
        <w:trPr>
          <w:trHeight w:val="283"/>
          <w:tblHeader/>
          <w:jc w:val="center"/>
        </w:trPr>
        <w:tc>
          <w:tcPr>
            <w:tcW w:w="656" w:type="pct"/>
            <w:vMerge/>
            <w:shd w:val="clear" w:color="auto" w:fill="auto"/>
            <w:noWrap/>
            <w:vAlign w:val="center"/>
          </w:tcPr>
          <w:p w14:paraId="1123E972" w14:textId="77777777" w:rsidR="008B1C35" w:rsidRPr="00081819" w:rsidRDefault="008B1C35" w:rsidP="002F0F8F">
            <w:pPr>
              <w:jc w:val="center"/>
              <w:rPr>
                <w:sz w:val="21"/>
                <w:szCs w:val="21"/>
              </w:rPr>
            </w:pPr>
          </w:p>
        </w:tc>
        <w:tc>
          <w:tcPr>
            <w:tcW w:w="281" w:type="pct"/>
            <w:shd w:val="clear" w:color="auto" w:fill="auto"/>
            <w:vAlign w:val="center"/>
          </w:tcPr>
          <w:p w14:paraId="29BF8724" w14:textId="69EF0944" w:rsidR="008B1C35" w:rsidRPr="00081819" w:rsidRDefault="008B1C35" w:rsidP="002F0F8F">
            <w:pPr>
              <w:jc w:val="center"/>
              <w:rPr>
                <w:sz w:val="21"/>
                <w:szCs w:val="21"/>
              </w:rPr>
            </w:pPr>
            <w:r>
              <w:rPr>
                <w:sz w:val="21"/>
                <w:szCs w:val="21"/>
              </w:rPr>
              <w:t>5</w:t>
            </w:r>
            <w:r w:rsidRPr="00081819">
              <w:rPr>
                <w:sz w:val="21"/>
                <w:szCs w:val="21"/>
              </w:rPr>
              <w:t>.4</w:t>
            </w:r>
          </w:p>
        </w:tc>
        <w:tc>
          <w:tcPr>
            <w:tcW w:w="3192" w:type="pct"/>
            <w:shd w:val="clear" w:color="auto" w:fill="auto"/>
            <w:vAlign w:val="center"/>
          </w:tcPr>
          <w:p w14:paraId="33B049EB" w14:textId="130C510E" w:rsidR="008B1C35" w:rsidRPr="00081819" w:rsidRDefault="00543F9A" w:rsidP="002F0F8F">
            <w:pPr>
              <w:rPr>
                <w:sz w:val="21"/>
                <w:szCs w:val="21"/>
              </w:rPr>
            </w:pPr>
            <w:r w:rsidRPr="00543F9A">
              <w:rPr>
                <w:sz w:val="21"/>
                <w:szCs w:val="21"/>
              </w:rPr>
              <w:t xml:space="preserve">The teacher promotes cooperation and collaborative work among </w:t>
            </w:r>
            <w:r w:rsidR="00B068AC" w:rsidRPr="00543F9A">
              <w:rPr>
                <w:sz w:val="21"/>
                <w:szCs w:val="21"/>
              </w:rPr>
              <w:t>students and</w:t>
            </w:r>
            <w:r w:rsidRPr="00543F9A">
              <w:rPr>
                <w:sz w:val="21"/>
                <w:szCs w:val="21"/>
              </w:rPr>
              <w:t xml:space="preserve"> encourages heterogeneous grouping (including students from different backgrounds and with different needs).</w:t>
            </w:r>
          </w:p>
        </w:tc>
        <w:tc>
          <w:tcPr>
            <w:tcW w:w="281" w:type="pct"/>
            <w:shd w:val="clear" w:color="auto" w:fill="auto"/>
            <w:vAlign w:val="center"/>
          </w:tcPr>
          <w:p w14:paraId="0D108E0C" w14:textId="77777777" w:rsidR="008B1C35" w:rsidRPr="00081819" w:rsidRDefault="008B1C35" w:rsidP="002F0F8F">
            <w:pPr>
              <w:jc w:val="center"/>
              <w:rPr>
                <w:bCs/>
                <w:sz w:val="21"/>
                <w:szCs w:val="21"/>
              </w:rPr>
            </w:pPr>
          </w:p>
        </w:tc>
        <w:tc>
          <w:tcPr>
            <w:tcW w:w="590" w:type="pct"/>
            <w:vMerge/>
            <w:shd w:val="clear" w:color="auto" w:fill="auto"/>
            <w:vAlign w:val="center"/>
          </w:tcPr>
          <w:p w14:paraId="4F261563" w14:textId="77777777" w:rsidR="008B1C35" w:rsidRPr="00081819" w:rsidRDefault="008B1C35" w:rsidP="002F0F8F">
            <w:pPr>
              <w:jc w:val="center"/>
              <w:rPr>
                <w:bCs/>
                <w:sz w:val="21"/>
                <w:szCs w:val="21"/>
              </w:rPr>
            </w:pPr>
          </w:p>
        </w:tc>
      </w:tr>
      <w:tr w:rsidR="008B1C35" w14:paraId="7F3F72DF" w14:textId="77777777" w:rsidTr="00C2458F">
        <w:trPr>
          <w:trHeight w:val="283"/>
          <w:tblHeader/>
          <w:jc w:val="center"/>
        </w:trPr>
        <w:tc>
          <w:tcPr>
            <w:tcW w:w="656" w:type="pct"/>
            <w:vMerge/>
            <w:shd w:val="clear" w:color="auto" w:fill="auto"/>
            <w:noWrap/>
            <w:vAlign w:val="center"/>
          </w:tcPr>
          <w:p w14:paraId="7BDE348D" w14:textId="77777777" w:rsidR="008B1C35" w:rsidRPr="00081819" w:rsidRDefault="008B1C35" w:rsidP="002F0F8F">
            <w:pPr>
              <w:jc w:val="center"/>
              <w:rPr>
                <w:sz w:val="21"/>
                <w:szCs w:val="21"/>
              </w:rPr>
            </w:pPr>
          </w:p>
        </w:tc>
        <w:tc>
          <w:tcPr>
            <w:tcW w:w="281" w:type="pct"/>
            <w:shd w:val="clear" w:color="auto" w:fill="auto"/>
            <w:vAlign w:val="center"/>
          </w:tcPr>
          <w:p w14:paraId="1692F792" w14:textId="40C47152" w:rsidR="008B1C35" w:rsidRPr="00081819" w:rsidRDefault="008B1C35" w:rsidP="002F0F8F">
            <w:pPr>
              <w:jc w:val="center"/>
              <w:rPr>
                <w:sz w:val="21"/>
                <w:szCs w:val="21"/>
              </w:rPr>
            </w:pPr>
            <w:r>
              <w:rPr>
                <w:sz w:val="21"/>
                <w:szCs w:val="21"/>
              </w:rPr>
              <w:t>5</w:t>
            </w:r>
            <w:r w:rsidRPr="00081819">
              <w:rPr>
                <w:sz w:val="21"/>
                <w:szCs w:val="21"/>
              </w:rPr>
              <w:t>.5</w:t>
            </w:r>
          </w:p>
        </w:tc>
        <w:tc>
          <w:tcPr>
            <w:tcW w:w="3192" w:type="pct"/>
            <w:shd w:val="clear" w:color="auto" w:fill="auto"/>
            <w:vAlign w:val="center"/>
          </w:tcPr>
          <w:p w14:paraId="1F304746" w14:textId="6A26A5B9" w:rsidR="008B1C35" w:rsidRPr="00081819" w:rsidRDefault="00C2458F" w:rsidP="002F0F8F">
            <w:pPr>
              <w:rPr>
                <w:sz w:val="21"/>
                <w:szCs w:val="21"/>
              </w:rPr>
            </w:pPr>
            <w:r w:rsidRPr="00543F9A">
              <w:rPr>
                <w:sz w:val="21"/>
                <w:szCs w:val="21"/>
              </w:rPr>
              <w:t>The teacher attends to students individually to check that they are learning.</w:t>
            </w:r>
          </w:p>
        </w:tc>
        <w:tc>
          <w:tcPr>
            <w:tcW w:w="281" w:type="pct"/>
            <w:shd w:val="clear" w:color="auto" w:fill="auto"/>
            <w:vAlign w:val="center"/>
          </w:tcPr>
          <w:p w14:paraId="1A2B1ADA" w14:textId="77777777" w:rsidR="008B1C35" w:rsidRPr="00081819" w:rsidRDefault="008B1C35" w:rsidP="002F0F8F">
            <w:pPr>
              <w:jc w:val="center"/>
              <w:rPr>
                <w:bCs/>
                <w:sz w:val="21"/>
                <w:szCs w:val="21"/>
              </w:rPr>
            </w:pPr>
          </w:p>
        </w:tc>
        <w:tc>
          <w:tcPr>
            <w:tcW w:w="590" w:type="pct"/>
            <w:vMerge/>
            <w:shd w:val="clear" w:color="auto" w:fill="auto"/>
            <w:vAlign w:val="center"/>
          </w:tcPr>
          <w:p w14:paraId="02B1EF8C" w14:textId="77777777" w:rsidR="008B1C35" w:rsidRPr="00081819" w:rsidRDefault="008B1C35" w:rsidP="002F0F8F">
            <w:pPr>
              <w:jc w:val="center"/>
              <w:rPr>
                <w:bCs/>
                <w:sz w:val="21"/>
                <w:szCs w:val="21"/>
              </w:rPr>
            </w:pPr>
          </w:p>
        </w:tc>
      </w:tr>
      <w:tr w:rsidR="008B1C35" w14:paraId="6BC14354" w14:textId="77777777" w:rsidTr="00C2458F">
        <w:trPr>
          <w:trHeight w:val="283"/>
          <w:tblHeader/>
          <w:jc w:val="center"/>
        </w:trPr>
        <w:tc>
          <w:tcPr>
            <w:tcW w:w="656" w:type="pct"/>
            <w:vMerge/>
            <w:shd w:val="clear" w:color="auto" w:fill="auto"/>
            <w:noWrap/>
            <w:vAlign w:val="center"/>
          </w:tcPr>
          <w:p w14:paraId="18A8F97D" w14:textId="77777777" w:rsidR="008B1C35" w:rsidRPr="00081819" w:rsidRDefault="008B1C35" w:rsidP="002F0F8F">
            <w:pPr>
              <w:jc w:val="center"/>
              <w:rPr>
                <w:sz w:val="21"/>
                <w:szCs w:val="21"/>
              </w:rPr>
            </w:pPr>
          </w:p>
        </w:tc>
        <w:tc>
          <w:tcPr>
            <w:tcW w:w="281" w:type="pct"/>
            <w:shd w:val="clear" w:color="auto" w:fill="auto"/>
            <w:vAlign w:val="center"/>
          </w:tcPr>
          <w:p w14:paraId="2577F772" w14:textId="77777777" w:rsidR="008B1C35" w:rsidRPr="00081819" w:rsidRDefault="008B1C35" w:rsidP="002F0F8F">
            <w:pPr>
              <w:jc w:val="center"/>
              <w:rPr>
                <w:sz w:val="21"/>
                <w:szCs w:val="21"/>
              </w:rPr>
            </w:pPr>
            <w:r w:rsidRPr="00081819">
              <w:rPr>
                <w:sz w:val="21"/>
                <w:szCs w:val="21"/>
              </w:rPr>
              <w:t>…</w:t>
            </w:r>
          </w:p>
        </w:tc>
        <w:tc>
          <w:tcPr>
            <w:tcW w:w="3192" w:type="pct"/>
            <w:shd w:val="clear" w:color="auto" w:fill="auto"/>
            <w:vAlign w:val="center"/>
          </w:tcPr>
          <w:p w14:paraId="065C8B63" w14:textId="77777777" w:rsidR="008B1C35" w:rsidRPr="00081819" w:rsidRDefault="008B1C35" w:rsidP="002F0F8F">
            <w:pPr>
              <w:rPr>
                <w:sz w:val="21"/>
                <w:szCs w:val="21"/>
              </w:rPr>
            </w:pPr>
            <w:r w:rsidRPr="00081819">
              <w:rPr>
                <w:sz w:val="21"/>
                <w:szCs w:val="21"/>
              </w:rPr>
              <w:t>…</w:t>
            </w:r>
          </w:p>
        </w:tc>
        <w:tc>
          <w:tcPr>
            <w:tcW w:w="281" w:type="pct"/>
            <w:shd w:val="clear" w:color="auto" w:fill="auto"/>
            <w:vAlign w:val="center"/>
          </w:tcPr>
          <w:p w14:paraId="275C0692" w14:textId="77777777" w:rsidR="008B1C35" w:rsidRPr="00081819" w:rsidRDefault="008B1C35" w:rsidP="002F0F8F">
            <w:pPr>
              <w:jc w:val="center"/>
              <w:rPr>
                <w:bCs/>
                <w:sz w:val="21"/>
                <w:szCs w:val="21"/>
              </w:rPr>
            </w:pPr>
          </w:p>
        </w:tc>
        <w:tc>
          <w:tcPr>
            <w:tcW w:w="590" w:type="pct"/>
            <w:vMerge/>
            <w:shd w:val="clear" w:color="auto" w:fill="auto"/>
            <w:vAlign w:val="center"/>
          </w:tcPr>
          <w:p w14:paraId="1074CBF6" w14:textId="77777777" w:rsidR="008B1C35" w:rsidRPr="00081819" w:rsidRDefault="008B1C35" w:rsidP="002F0F8F">
            <w:pPr>
              <w:jc w:val="center"/>
              <w:rPr>
                <w:bCs/>
                <w:sz w:val="21"/>
                <w:szCs w:val="21"/>
              </w:rPr>
            </w:pPr>
          </w:p>
        </w:tc>
      </w:tr>
      <w:tr w:rsidR="008B1C35" w14:paraId="72ADAAAC" w14:textId="77777777" w:rsidTr="00C2458F">
        <w:trPr>
          <w:trHeight w:val="283"/>
          <w:tblHeader/>
          <w:jc w:val="center"/>
        </w:trPr>
        <w:tc>
          <w:tcPr>
            <w:tcW w:w="656" w:type="pct"/>
            <w:vMerge w:val="restart"/>
            <w:shd w:val="clear" w:color="auto" w:fill="FAD4A1"/>
            <w:noWrap/>
            <w:vAlign w:val="center"/>
          </w:tcPr>
          <w:p w14:paraId="1B487A4C" w14:textId="77777777" w:rsidR="008B1C35" w:rsidRDefault="008B1C35" w:rsidP="008B1C35">
            <w:pPr>
              <w:jc w:val="center"/>
              <w:rPr>
                <w:i/>
                <w:iCs/>
                <w:sz w:val="21"/>
                <w:szCs w:val="21"/>
              </w:rPr>
            </w:pPr>
            <w:r>
              <w:rPr>
                <w:i/>
                <w:iCs/>
                <w:sz w:val="21"/>
                <w:szCs w:val="21"/>
              </w:rPr>
              <w:t>6</w:t>
            </w:r>
          </w:p>
          <w:p w14:paraId="02C7A1CE" w14:textId="6C4E84C5" w:rsidR="008B1C35" w:rsidRPr="00081819" w:rsidRDefault="008B1C35" w:rsidP="008B1C35">
            <w:pPr>
              <w:jc w:val="center"/>
              <w:rPr>
                <w:i/>
                <w:iCs/>
                <w:sz w:val="21"/>
                <w:szCs w:val="21"/>
              </w:rPr>
            </w:pPr>
            <w:r w:rsidRPr="00081819">
              <w:rPr>
                <w:i/>
                <w:iCs/>
                <w:sz w:val="21"/>
                <w:szCs w:val="21"/>
              </w:rPr>
              <w:t>The</w:t>
            </w:r>
            <w:r w:rsidRPr="008B1C35">
              <w:rPr>
                <w:i/>
                <w:iCs/>
                <w:sz w:val="21"/>
                <w:szCs w:val="21"/>
              </w:rPr>
              <w:t xml:space="preserve"> teacher ensures a suitable learning environment through safe classroom management</w:t>
            </w:r>
          </w:p>
        </w:tc>
        <w:tc>
          <w:tcPr>
            <w:tcW w:w="281" w:type="pct"/>
            <w:shd w:val="clear" w:color="auto" w:fill="FAD4A1"/>
            <w:vAlign w:val="center"/>
          </w:tcPr>
          <w:p w14:paraId="3F9718E7" w14:textId="7A903E86" w:rsidR="008B1C35" w:rsidRPr="00081819" w:rsidRDefault="008B1C35" w:rsidP="002F0F8F">
            <w:pPr>
              <w:jc w:val="center"/>
              <w:rPr>
                <w:sz w:val="21"/>
                <w:szCs w:val="21"/>
              </w:rPr>
            </w:pPr>
            <w:r>
              <w:rPr>
                <w:sz w:val="21"/>
                <w:szCs w:val="21"/>
              </w:rPr>
              <w:t>6</w:t>
            </w:r>
            <w:r w:rsidRPr="00081819">
              <w:rPr>
                <w:sz w:val="21"/>
                <w:szCs w:val="21"/>
              </w:rPr>
              <w:t>.1</w:t>
            </w:r>
          </w:p>
        </w:tc>
        <w:tc>
          <w:tcPr>
            <w:tcW w:w="3192" w:type="pct"/>
            <w:shd w:val="clear" w:color="auto" w:fill="FAD4A1"/>
            <w:vAlign w:val="center"/>
          </w:tcPr>
          <w:p w14:paraId="22A3312F" w14:textId="5178F524" w:rsidR="008B1C35" w:rsidRPr="00081819" w:rsidRDefault="00543F9A" w:rsidP="002F0F8F">
            <w:pPr>
              <w:rPr>
                <w:sz w:val="21"/>
                <w:szCs w:val="21"/>
              </w:rPr>
            </w:pPr>
            <w:r w:rsidRPr="00543F9A">
              <w:rPr>
                <w:sz w:val="21"/>
                <w:szCs w:val="21"/>
              </w:rPr>
              <w:t>The teacher gives clear instructions and reminds students of classroom rules.</w:t>
            </w:r>
          </w:p>
        </w:tc>
        <w:tc>
          <w:tcPr>
            <w:tcW w:w="281" w:type="pct"/>
            <w:shd w:val="clear" w:color="auto" w:fill="FAD4A1"/>
            <w:vAlign w:val="center"/>
          </w:tcPr>
          <w:p w14:paraId="69A2ABB1" w14:textId="77777777" w:rsidR="008B1C35" w:rsidRPr="00081819" w:rsidRDefault="008B1C35" w:rsidP="002F0F8F">
            <w:pPr>
              <w:jc w:val="center"/>
              <w:rPr>
                <w:bCs/>
                <w:sz w:val="21"/>
                <w:szCs w:val="21"/>
              </w:rPr>
            </w:pPr>
          </w:p>
        </w:tc>
        <w:tc>
          <w:tcPr>
            <w:tcW w:w="590" w:type="pct"/>
            <w:vMerge w:val="restart"/>
            <w:shd w:val="clear" w:color="auto" w:fill="FAD4A1"/>
            <w:vAlign w:val="center"/>
          </w:tcPr>
          <w:p w14:paraId="20A19A6A" w14:textId="77777777" w:rsidR="008B1C35" w:rsidRPr="00081819" w:rsidRDefault="008B1C35" w:rsidP="002F0F8F">
            <w:pPr>
              <w:jc w:val="center"/>
              <w:rPr>
                <w:bCs/>
                <w:sz w:val="21"/>
                <w:szCs w:val="21"/>
              </w:rPr>
            </w:pPr>
          </w:p>
        </w:tc>
      </w:tr>
      <w:tr w:rsidR="008B1C35" w14:paraId="74567A3C" w14:textId="77777777" w:rsidTr="00C2458F">
        <w:trPr>
          <w:trHeight w:val="283"/>
          <w:tblHeader/>
          <w:jc w:val="center"/>
        </w:trPr>
        <w:tc>
          <w:tcPr>
            <w:tcW w:w="656" w:type="pct"/>
            <w:vMerge/>
            <w:shd w:val="clear" w:color="auto" w:fill="FAD4A1"/>
            <w:noWrap/>
            <w:vAlign w:val="center"/>
          </w:tcPr>
          <w:p w14:paraId="0B798458" w14:textId="77777777" w:rsidR="008B1C35" w:rsidRPr="00081819" w:rsidRDefault="008B1C35" w:rsidP="002F0F8F">
            <w:pPr>
              <w:rPr>
                <w:i/>
                <w:iCs/>
                <w:sz w:val="21"/>
                <w:szCs w:val="21"/>
              </w:rPr>
            </w:pPr>
          </w:p>
        </w:tc>
        <w:tc>
          <w:tcPr>
            <w:tcW w:w="281" w:type="pct"/>
            <w:shd w:val="clear" w:color="auto" w:fill="FAD4A1"/>
            <w:vAlign w:val="center"/>
          </w:tcPr>
          <w:p w14:paraId="4FD6E12F" w14:textId="579C7F98" w:rsidR="008B1C35" w:rsidRPr="00081819" w:rsidRDefault="008B1C35" w:rsidP="002F0F8F">
            <w:pPr>
              <w:jc w:val="center"/>
              <w:rPr>
                <w:sz w:val="21"/>
                <w:szCs w:val="21"/>
              </w:rPr>
            </w:pPr>
            <w:r>
              <w:rPr>
                <w:sz w:val="21"/>
                <w:szCs w:val="21"/>
              </w:rPr>
              <w:t>6</w:t>
            </w:r>
            <w:r w:rsidRPr="00081819">
              <w:rPr>
                <w:sz w:val="21"/>
                <w:szCs w:val="21"/>
              </w:rPr>
              <w:t>.2</w:t>
            </w:r>
          </w:p>
        </w:tc>
        <w:tc>
          <w:tcPr>
            <w:tcW w:w="3192" w:type="pct"/>
            <w:shd w:val="clear" w:color="auto" w:fill="FAD4A1"/>
            <w:vAlign w:val="center"/>
          </w:tcPr>
          <w:p w14:paraId="0189B147" w14:textId="3A672CF7" w:rsidR="008B1C35" w:rsidRPr="00081819" w:rsidRDefault="00C2458F" w:rsidP="002F0F8F">
            <w:pPr>
              <w:rPr>
                <w:sz w:val="21"/>
                <w:szCs w:val="21"/>
              </w:rPr>
            </w:pPr>
            <w:r w:rsidRPr="00543F9A">
              <w:rPr>
                <w:sz w:val="21"/>
                <w:szCs w:val="21"/>
              </w:rPr>
              <w:t>The teacher addresses the behaviour and not the character of the student.</w:t>
            </w:r>
          </w:p>
        </w:tc>
        <w:tc>
          <w:tcPr>
            <w:tcW w:w="281" w:type="pct"/>
            <w:shd w:val="clear" w:color="auto" w:fill="FAD4A1"/>
            <w:vAlign w:val="center"/>
          </w:tcPr>
          <w:p w14:paraId="1A62A52C" w14:textId="77777777" w:rsidR="008B1C35" w:rsidRPr="00081819" w:rsidRDefault="008B1C35" w:rsidP="002F0F8F">
            <w:pPr>
              <w:jc w:val="center"/>
              <w:rPr>
                <w:bCs/>
                <w:sz w:val="21"/>
                <w:szCs w:val="21"/>
              </w:rPr>
            </w:pPr>
          </w:p>
        </w:tc>
        <w:tc>
          <w:tcPr>
            <w:tcW w:w="590" w:type="pct"/>
            <w:vMerge/>
            <w:shd w:val="clear" w:color="auto" w:fill="FAD4A1"/>
            <w:vAlign w:val="center"/>
          </w:tcPr>
          <w:p w14:paraId="55673B30" w14:textId="77777777" w:rsidR="008B1C35" w:rsidRPr="003C134E" w:rsidRDefault="008B1C35" w:rsidP="002F0F8F">
            <w:pPr>
              <w:jc w:val="center"/>
              <w:rPr>
                <w:bCs/>
              </w:rPr>
            </w:pPr>
          </w:p>
        </w:tc>
      </w:tr>
      <w:tr w:rsidR="008B1C35" w14:paraId="29B73E57" w14:textId="77777777" w:rsidTr="00C2458F">
        <w:trPr>
          <w:trHeight w:val="283"/>
          <w:tblHeader/>
          <w:jc w:val="center"/>
        </w:trPr>
        <w:tc>
          <w:tcPr>
            <w:tcW w:w="656" w:type="pct"/>
            <w:vMerge/>
            <w:shd w:val="clear" w:color="auto" w:fill="FAD4A1"/>
            <w:noWrap/>
            <w:vAlign w:val="center"/>
          </w:tcPr>
          <w:p w14:paraId="349C5791" w14:textId="77777777" w:rsidR="008B1C35" w:rsidRPr="00081819" w:rsidRDefault="008B1C35" w:rsidP="002F0F8F">
            <w:pPr>
              <w:rPr>
                <w:i/>
                <w:iCs/>
                <w:sz w:val="21"/>
                <w:szCs w:val="21"/>
              </w:rPr>
            </w:pPr>
          </w:p>
        </w:tc>
        <w:tc>
          <w:tcPr>
            <w:tcW w:w="281" w:type="pct"/>
            <w:shd w:val="clear" w:color="auto" w:fill="FAD4A1"/>
            <w:vAlign w:val="center"/>
          </w:tcPr>
          <w:p w14:paraId="6CD8349C" w14:textId="54D42D45" w:rsidR="008B1C35" w:rsidRPr="00081819" w:rsidRDefault="008B1C35" w:rsidP="002F0F8F">
            <w:pPr>
              <w:jc w:val="center"/>
              <w:rPr>
                <w:sz w:val="21"/>
                <w:szCs w:val="21"/>
              </w:rPr>
            </w:pPr>
            <w:r>
              <w:rPr>
                <w:sz w:val="21"/>
                <w:szCs w:val="21"/>
              </w:rPr>
              <w:t>6</w:t>
            </w:r>
            <w:r w:rsidRPr="00081819">
              <w:rPr>
                <w:sz w:val="21"/>
                <w:szCs w:val="21"/>
              </w:rPr>
              <w:t>.3</w:t>
            </w:r>
          </w:p>
        </w:tc>
        <w:tc>
          <w:tcPr>
            <w:tcW w:w="3192" w:type="pct"/>
            <w:shd w:val="clear" w:color="auto" w:fill="FAD4A1"/>
            <w:vAlign w:val="center"/>
          </w:tcPr>
          <w:p w14:paraId="3D6723D5" w14:textId="6B26F404" w:rsidR="008B1C35" w:rsidRPr="00081819" w:rsidRDefault="00543F9A" w:rsidP="002F0F8F">
            <w:pPr>
              <w:rPr>
                <w:sz w:val="21"/>
                <w:szCs w:val="21"/>
              </w:rPr>
            </w:pPr>
            <w:r w:rsidRPr="00543F9A">
              <w:rPr>
                <w:sz w:val="21"/>
                <w:szCs w:val="21"/>
              </w:rPr>
              <w:t>The teacher does not raise their voice excessively when trying to restore silence and classroom dynamics. Instead, they use non-verbal or less invasive behaviour management strategies</w:t>
            </w:r>
            <w:r>
              <w:rPr>
                <w:sz w:val="21"/>
                <w:szCs w:val="21"/>
              </w:rPr>
              <w:t>.</w:t>
            </w:r>
          </w:p>
        </w:tc>
        <w:tc>
          <w:tcPr>
            <w:tcW w:w="281" w:type="pct"/>
            <w:shd w:val="clear" w:color="auto" w:fill="FAD4A1"/>
            <w:vAlign w:val="center"/>
          </w:tcPr>
          <w:p w14:paraId="38D6703B" w14:textId="77777777" w:rsidR="008B1C35" w:rsidRPr="00081819" w:rsidRDefault="008B1C35" w:rsidP="002F0F8F">
            <w:pPr>
              <w:jc w:val="center"/>
              <w:rPr>
                <w:rFonts w:asciiTheme="majorHAnsi" w:hAnsiTheme="majorHAnsi" w:cstheme="majorHAnsi"/>
                <w:b/>
                <w:sz w:val="21"/>
                <w:szCs w:val="21"/>
              </w:rPr>
            </w:pPr>
          </w:p>
        </w:tc>
        <w:tc>
          <w:tcPr>
            <w:tcW w:w="590" w:type="pct"/>
            <w:vMerge/>
            <w:shd w:val="clear" w:color="auto" w:fill="FAD4A1"/>
            <w:vAlign w:val="center"/>
          </w:tcPr>
          <w:p w14:paraId="159C56B6" w14:textId="77777777" w:rsidR="008B1C35" w:rsidRDefault="008B1C35" w:rsidP="002F0F8F">
            <w:pPr>
              <w:jc w:val="center"/>
              <w:rPr>
                <w:rFonts w:asciiTheme="majorHAnsi" w:hAnsiTheme="majorHAnsi" w:cstheme="majorHAnsi"/>
                <w:b/>
              </w:rPr>
            </w:pPr>
          </w:p>
        </w:tc>
      </w:tr>
      <w:tr w:rsidR="008B1C35" w14:paraId="6672D431" w14:textId="77777777" w:rsidTr="00C2458F">
        <w:trPr>
          <w:trHeight w:val="283"/>
          <w:tblHeader/>
          <w:jc w:val="center"/>
        </w:trPr>
        <w:tc>
          <w:tcPr>
            <w:tcW w:w="656" w:type="pct"/>
            <w:vMerge/>
            <w:shd w:val="clear" w:color="auto" w:fill="FAD4A1"/>
            <w:noWrap/>
            <w:vAlign w:val="center"/>
          </w:tcPr>
          <w:p w14:paraId="75DF4840" w14:textId="77777777" w:rsidR="008B1C35" w:rsidRPr="00081819" w:rsidRDefault="008B1C35" w:rsidP="002F0F8F">
            <w:pPr>
              <w:rPr>
                <w:i/>
                <w:iCs/>
                <w:sz w:val="21"/>
                <w:szCs w:val="21"/>
              </w:rPr>
            </w:pPr>
          </w:p>
        </w:tc>
        <w:tc>
          <w:tcPr>
            <w:tcW w:w="281" w:type="pct"/>
            <w:shd w:val="clear" w:color="auto" w:fill="FAD4A1"/>
            <w:vAlign w:val="center"/>
          </w:tcPr>
          <w:p w14:paraId="11E3A561" w14:textId="35250B1F" w:rsidR="008B1C35" w:rsidRPr="00081819" w:rsidRDefault="008B1C35" w:rsidP="002F0F8F">
            <w:pPr>
              <w:jc w:val="center"/>
              <w:rPr>
                <w:sz w:val="21"/>
                <w:szCs w:val="21"/>
              </w:rPr>
            </w:pPr>
            <w:r>
              <w:rPr>
                <w:sz w:val="21"/>
                <w:szCs w:val="21"/>
              </w:rPr>
              <w:t>6</w:t>
            </w:r>
            <w:r w:rsidRPr="00081819">
              <w:rPr>
                <w:sz w:val="21"/>
                <w:szCs w:val="21"/>
              </w:rPr>
              <w:t>.4</w:t>
            </w:r>
          </w:p>
        </w:tc>
        <w:tc>
          <w:tcPr>
            <w:tcW w:w="3192" w:type="pct"/>
            <w:shd w:val="clear" w:color="auto" w:fill="FAD4A1"/>
            <w:vAlign w:val="center"/>
          </w:tcPr>
          <w:p w14:paraId="654C43E4" w14:textId="227FA603" w:rsidR="00B068AC" w:rsidRPr="00081819" w:rsidRDefault="00B068AC" w:rsidP="002F0F8F">
            <w:pPr>
              <w:rPr>
                <w:sz w:val="21"/>
                <w:szCs w:val="21"/>
              </w:rPr>
            </w:pPr>
            <w:r w:rsidRPr="00B068AC">
              <w:rPr>
                <w:sz w:val="21"/>
                <w:szCs w:val="21"/>
              </w:rPr>
              <w:t xml:space="preserve">The teacher enforces classroom rules using consequences that are </w:t>
            </w:r>
            <w:r>
              <w:rPr>
                <w:sz w:val="21"/>
                <w:szCs w:val="21"/>
              </w:rPr>
              <w:t>coherent</w:t>
            </w:r>
            <w:r w:rsidRPr="00B068AC">
              <w:rPr>
                <w:sz w:val="21"/>
                <w:szCs w:val="21"/>
              </w:rPr>
              <w:t>, fair</w:t>
            </w:r>
            <w:r>
              <w:rPr>
                <w:sz w:val="21"/>
                <w:szCs w:val="21"/>
              </w:rPr>
              <w:t>,</w:t>
            </w:r>
            <w:r w:rsidRPr="00B068AC">
              <w:rPr>
                <w:sz w:val="21"/>
                <w:szCs w:val="21"/>
              </w:rPr>
              <w:t xml:space="preserve"> and consistent</w:t>
            </w:r>
            <w:r>
              <w:rPr>
                <w:sz w:val="21"/>
                <w:szCs w:val="21"/>
              </w:rPr>
              <w:t xml:space="preserve">, </w:t>
            </w:r>
            <w:r w:rsidRPr="00B068AC">
              <w:rPr>
                <w:sz w:val="21"/>
                <w:szCs w:val="21"/>
              </w:rPr>
              <w:t>ensuring students learn from misbehaviour and are treated equally when similar actions occur.</w:t>
            </w:r>
          </w:p>
        </w:tc>
        <w:tc>
          <w:tcPr>
            <w:tcW w:w="281" w:type="pct"/>
            <w:shd w:val="clear" w:color="auto" w:fill="FAD4A1"/>
            <w:vAlign w:val="center"/>
          </w:tcPr>
          <w:p w14:paraId="39D570DF" w14:textId="77777777" w:rsidR="008B1C35" w:rsidRPr="00081819" w:rsidRDefault="008B1C35" w:rsidP="002F0F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4C57FC31" w14:textId="77777777" w:rsidR="008B1C35" w:rsidRPr="003C134E" w:rsidRDefault="008B1C35" w:rsidP="002F0F8F">
            <w:pPr>
              <w:jc w:val="center"/>
              <w:rPr>
                <w:rFonts w:asciiTheme="majorHAnsi" w:hAnsiTheme="majorHAnsi" w:cstheme="majorHAnsi"/>
                <w:b/>
                <w:color w:val="FFFFFF" w:themeColor="background1"/>
              </w:rPr>
            </w:pPr>
          </w:p>
        </w:tc>
      </w:tr>
      <w:tr w:rsidR="008B1C35" w14:paraId="54B6BBC0" w14:textId="77777777" w:rsidTr="00C2458F">
        <w:trPr>
          <w:trHeight w:val="283"/>
          <w:tblHeader/>
          <w:jc w:val="center"/>
        </w:trPr>
        <w:tc>
          <w:tcPr>
            <w:tcW w:w="656" w:type="pct"/>
            <w:vMerge/>
            <w:shd w:val="clear" w:color="auto" w:fill="FAD4A1"/>
            <w:noWrap/>
            <w:vAlign w:val="center"/>
          </w:tcPr>
          <w:p w14:paraId="5E434752" w14:textId="77777777" w:rsidR="008B1C35" w:rsidRPr="00081819" w:rsidRDefault="008B1C35" w:rsidP="002F0F8F">
            <w:pPr>
              <w:rPr>
                <w:i/>
                <w:iCs/>
                <w:sz w:val="21"/>
                <w:szCs w:val="21"/>
              </w:rPr>
            </w:pPr>
          </w:p>
        </w:tc>
        <w:tc>
          <w:tcPr>
            <w:tcW w:w="281" w:type="pct"/>
            <w:shd w:val="clear" w:color="auto" w:fill="FAD4A1"/>
            <w:vAlign w:val="center"/>
          </w:tcPr>
          <w:p w14:paraId="561407BA" w14:textId="4E21E3A8" w:rsidR="008B1C35" w:rsidRPr="00081819" w:rsidRDefault="008B1C35" w:rsidP="002F0F8F">
            <w:pPr>
              <w:jc w:val="center"/>
              <w:rPr>
                <w:sz w:val="21"/>
                <w:szCs w:val="21"/>
              </w:rPr>
            </w:pPr>
            <w:r>
              <w:rPr>
                <w:sz w:val="21"/>
                <w:szCs w:val="21"/>
              </w:rPr>
              <w:t>6</w:t>
            </w:r>
            <w:r w:rsidRPr="00081819">
              <w:rPr>
                <w:sz w:val="21"/>
                <w:szCs w:val="21"/>
              </w:rPr>
              <w:t>.5</w:t>
            </w:r>
          </w:p>
        </w:tc>
        <w:tc>
          <w:tcPr>
            <w:tcW w:w="3192" w:type="pct"/>
            <w:shd w:val="clear" w:color="auto" w:fill="FAD4A1"/>
            <w:vAlign w:val="center"/>
          </w:tcPr>
          <w:p w14:paraId="59795CD6" w14:textId="1F2CC5C7" w:rsidR="008B1C35" w:rsidRPr="00081819" w:rsidRDefault="00C2458F" w:rsidP="002F0F8F">
            <w:pPr>
              <w:rPr>
                <w:sz w:val="21"/>
                <w:szCs w:val="21"/>
              </w:rPr>
            </w:pPr>
            <w:r w:rsidRPr="00543F9A">
              <w:rPr>
                <w:sz w:val="21"/>
                <w:szCs w:val="21"/>
              </w:rPr>
              <w:t>The teacher provides a space for conflict resolution when conflicts arise. If necessary, they mediate through respect and communication</w:t>
            </w:r>
            <w:r>
              <w:rPr>
                <w:sz w:val="21"/>
                <w:szCs w:val="21"/>
              </w:rPr>
              <w:t>.</w:t>
            </w:r>
          </w:p>
        </w:tc>
        <w:tc>
          <w:tcPr>
            <w:tcW w:w="281" w:type="pct"/>
            <w:shd w:val="clear" w:color="auto" w:fill="FAD4A1"/>
            <w:vAlign w:val="center"/>
          </w:tcPr>
          <w:p w14:paraId="1FEB57A9" w14:textId="77777777" w:rsidR="008B1C35" w:rsidRPr="00081819" w:rsidRDefault="008B1C35" w:rsidP="002F0F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228EA0AC" w14:textId="77777777" w:rsidR="008B1C35" w:rsidRPr="003C134E" w:rsidRDefault="008B1C35" w:rsidP="002F0F8F">
            <w:pPr>
              <w:jc w:val="center"/>
              <w:rPr>
                <w:rFonts w:asciiTheme="majorHAnsi" w:hAnsiTheme="majorHAnsi" w:cstheme="majorHAnsi"/>
                <w:b/>
                <w:color w:val="FFFFFF" w:themeColor="background1"/>
              </w:rPr>
            </w:pPr>
          </w:p>
        </w:tc>
      </w:tr>
      <w:tr w:rsidR="008B1C35" w14:paraId="4B307108" w14:textId="77777777" w:rsidTr="00C2458F">
        <w:trPr>
          <w:trHeight w:val="283"/>
          <w:tblHeader/>
          <w:jc w:val="center"/>
        </w:trPr>
        <w:tc>
          <w:tcPr>
            <w:tcW w:w="656" w:type="pct"/>
            <w:vMerge/>
            <w:shd w:val="clear" w:color="auto" w:fill="FAD4A1"/>
            <w:noWrap/>
            <w:vAlign w:val="center"/>
          </w:tcPr>
          <w:p w14:paraId="151B8E77" w14:textId="77777777" w:rsidR="008B1C35" w:rsidRPr="00081819" w:rsidRDefault="008B1C35" w:rsidP="002F0F8F">
            <w:pPr>
              <w:rPr>
                <w:i/>
                <w:iCs/>
                <w:sz w:val="21"/>
                <w:szCs w:val="21"/>
              </w:rPr>
            </w:pPr>
          </w:p>
        </w:tc>
        <w:tc>
          <w:tcPr>
            <w:tcW w:w="281" w:type="pct"/>
            <w:shd w:val="clear" w:color="auto" w:fill="FAD4A1"/>
            <w:vAlign w:val="center"/>
          </w:tcPr>
          <w:p w14:paraId="5D352A65" w14:textId="77777777" w:rsidR="008B1C35" w:rsidRPr="00081819" w:rsidRDefault="008B1C35" w:rsidP="002F0F8F">
            <w:pPr>
              <w:jc w:val="center"/>
              <w:rPr>
                <w:sz w:val="21"/>
                <w:szCs w:val="21"/>
              </w:rPr>
            </w:pPr>
            <w:r w:rsidRPr="00081819">
              <w:rPr>
                <w:sz w:val="21"/>
                <w:szCs w:val="21"/>
              </w:rPr>
              <w:t>…</w:t>
            </w:r>
          </w:p>
        </w:tc>
        <w:tc>
          <w:tcPr>
            <w:tcW w:w="3192" w:type="pct"/>
            <w:shd w:val="clear" w:color="auto" w:fill="FAD4A1"/>
            <w:vAlign w:val="center"/>
          </w:tcPr>
          <w:p w14:paraId="5BA84340" w14:textId="1D2E9592" w:rsidR="008B1C35" w:rsidRPr="00081819" w:rsidRDefault="008B1C35" w:rsidP="002F0F8F">
            <w:pPr>
              <w:rPr>
                <w:sz w:val="21"/>
                <w:szCs w:val="21"/>
              </w:rPr>
            </w:pPr>
            <w:r w:rsidRPr="00081819">
              <w:rPr>
                <w:sz w:val="21"/>
                <w:szCs w:val="21"/>
              </w:rPr>
              <w:t>…</w:t>
            </w:r>
            <w:r w:rsidR="00C2458F" w:rsidRPr="00543F9A">
              <w:rPr>
                <w:sz w:val="21"/>
                <w:szCs w:val="21"/>
              </w:rPr>
              <w:t xml:space="preserve"> </w:t>
            </w:r>
          </w:p>
        </w:tc>
        <w:tc>
          <w:tcPr>
            <w:tcW w:w="281" w:type="pct"/>
            <w:shd w:val="clear" w:color="auto" w:fill="FAD4A1"/>
            <w:vAlign w:val="center"/>
          </w:tcPr>
          <w:p w14:paraId="6128D0EE" w14:textId="77777777" w:rsidR="008B1C35" w:rsidRPr="00081819" w:rsidRDefault="008B1C35" w:rsidP="002F0F8F">
            <w:pPr>
              <w:jc w:val="center"/>
              <w:rPr>
                <w:rFonts w:asciiTheme="majorHAnsi" w:hAnsiTheme="majorHAnsi" w:cstheme="majorHAnsi"/>
                <w:b/>
                <w:color w:val="FFFFFF" w:themeColor="background1"/>
                <w:sz w:val="21"/>
                <w:szCs w:val="21"/>
              </w:rPr>
            </w:pPr>
          </w:p>
        </w:tc>
        <w:tc>
          <w:tcPr>
            <w:tcW w:w="590" w:type="pct"/>
            <w:vMerge/>
            <w:shd w:val="clear" w:color="auto" w:fill="FAD4A1"/>
            <w:vAlign w:val="center"/>
          </w:tcPr>
          <w:p w14:paraId="75E41CC4" w14:textId="77777777" w:rsidR="008B1C35" w:rsidRPr="003C134E" w:rsidRDefault="008B1C35" w:rsidP="002F0F8F">
            <w:pPr>
              <w:jc w:val="center"/>
              <w:rPr>
                <w:rFonts w:asciiTheme="majorHAnsi" w:hAnsiTheme="majorHAnsi" w:cstheme="majorHAnsi"/>
                <w:b/>
                <w:color w:val="FFFFFF" w:themeColor="background1"/>
              </w:rPr>
            </w:pPr>
          </w:p>
        </w:tc>
      </w:tr>
    </w:tbl>
    <w:p w14:paraId="70B44818" w14:textId="77777777" w:rsidR="00852BCE" w:rsidRDefault="00852BCE" w:rsidP="00842BA8">
      <w:pPr>
        <w:rPr>
          <w:rFonts w:ascii="Arial" w:eastAsia="Arial" w:hAnsi="Arial" w:cs="Arial"/>
        </w:rPr>
      </w:pPr>
    </w:p>
    <w:sectPr w:rsidR="00852BCE" w:rsidSect="003C134E">
      <w:headerReference w:type="default" r:id="rId10"/>
      <w:footerReference w:type="default" r:id="rId11"/>
      <w:headerReference w:type="first" r:id="rId12"/>
      <w:footerReference w:type="first" r:id="rId13"/>
      <w:pgSz w:w="16834" w:h="11909" w:orient="landscape"/>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8E4AE" w14:textId="77777777" w:rsidR="00087346" w:rsidRDefault="00087346" w:rsidP="00B35322">
      <w:pPr>
        <w:spacing w:after="0" w:line="240" w:lineRule="auto"/>
      </w:pPr>
      <w:r>
        <w:separator/>
      </w:r>
    </w:p>
  </w:endnote>
  <w:endnote w:type="continuationSeparator" w:id="0">
    <w:p w14:paraId="7F17C88F" w14:textId="77777777" w:rsidR="00087346" w:rsidRDefault="00087346" w:rsidP="00B35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C6420FF-0DAA-44C9-9CFF-8476F4AC110A}"/>
  </w:font>
  <w:font w:name="Calibri">
    <w:panose1 w:val="020F0502020204030204"/>
    <w:charset w:val="00"/>
    <w:family w:val="swiss"/>
    <w:pitch w:val="variable"/>
    <w:sig w:usb0="E4002EFF" w:usb1="C200247B" w:usb2="00000009" w:usb3="00000000" w:csb0="000001FF" w:csb1="00000000"/>
    <w:embedRegular r:id="rId2" w:fontKey="{221FFB72-24B7-47D8-8E5F-1BEF01DBE9EA}"/>
    <w:embedBold r:id="rId3" w:fontKey="{2853CEE6-E095-4737-8F7F-8F7273B0FA1B}"/>
    <w:embedItalic r:id="rId4" w:fontKey="{D27DB65D-BFE1-466A-8AE0-AA2B3B5B6FA1}"/>
  </w:font>
  <w:font w:name="Aptos">
    <w:charset w:val="00"/>
    <w:family w:val="swiss"/>
    <w:pitch w:val="variable"/>
    <w:sig w:usb0="20000287" w:usb1="00000003" w:usb2="00000000" w:usb3="00000000" w:csb0="0000019F" w:csb1="00000000"/>
    <w:embedBold r:id="rId5" w:fontKey="{91291DBC-66B9-46F6-A657-4A7B39514CE7}"/>
  </w:font>
  <w:font w:name="Aptos Narrow">
    <w:charset w:val="00"/>
    <w:family w:val="swiss"/>
    <w:pitch w:val="variable"/>
    <w:sig w:usb0="20000287" w:usb1="00000003" w:usb2="00000000" w:usb3="00000000" w:csb0="0000019F" w:csb1="00000000"/>
    <w:embedBold r:id="rId6" w:fontKey="{C026E212-2E5D-47E1-80E1-82115CC32C38}"/>
    <w:embedItalic r:id="rId7" w:fontKey="{A1ACCD87-51F8-4C60-87E3-F5E1E8C299F9}"/>
  </w:font>
  <w:font w:name="Georgia">
    <w:panose1 w:val="02040502050405020303"/>
    <w:charset w:val="00"/>
    <w:family w:val="roman"/>
    <w:pitch w:val="variable"/>
    <w:sig w:usb0="00000287" w:usb1="00000000" w:usb2="00000000" w:usb3="00000000" w:csb0="0000009F" w:csb1="00000000"/>
    <w:embedRegular r:id="rId8" w:fontKey="{CB14EF7E-8DD2-4431-BC96-8EB8001169CC}"/>
    <w:embedItalic r:id="rId9" w:fontKey="{DBE48C96-7A79-4748-94E4-880424A2FC3A}"/>
  </w:font>
  <w:font w:name="Arial Nova">
    <w:charset w:val="00"/>
    <w:family w:val="swiss"/>
    <w:pitch w:val="variable"/>
    <w:sig w:usb0="0000028F" w:usb1="00000002" w:usb2="00000000" w:usb3="00000000" w:csb0="0000019F" w:csb1="00000000"/>
    <w:embedRegular r:id="rId10" w:fontKey="{C1CC9284-2F24-445A-96E4-27B18E1AB0CE}"/>
    <w:embedBold r:id="rId11" w:fontKey="{AEA7FC02-E7A9-446B-A938-D0F54FCD7BD5}"/>
    <w:embedItalic r:id="rId12" w:fontKey="{75189550-258E-4C60-BE16-3CB931909057}"/>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3" w:fontKey="{06E31A07-FCAA-46D0-ADAA-85828D9F7B5B}"/>
    <w:embedBold r:id="rId14" w:fontKey="{B755FDE7-BBD7-413B-9033-93DB7D67B4E5}"/>
  </w:font>
  <w:font w:name="Cambria">
    <w:panose1 w:val="02040503050406030204"/>
    <w:charset w:val="00"/>
    <w:family w:val="roman"/>
    <w:pitch w:val="variable"/>
    <w:sig w:usb0="E00006FF" w:usb1="420024FF" w:usb2="02000000" w:usb3="00000000" w:csb0="0000019F" w:csb1="00000000"/>
    <w:embedRegular r:id="rId15" w:fontKey="{8F8DD8A2-A357-4DE2-9CAB-2704C91DAA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047110370"/>
      <w:docPartObj>
        <w:docPartGallery w:val="Page Numbers (Bottom of Page)"/>
        <w:docPartUnique/>
      </w:docPartObj>
    </w:sdtPr>
    <w:sdtContent>
      <w:p w14:paraId="1965A355" w14:textId="662C4FB9" w:rsidR="003C134E" w:rsidRPr="003C134E" w:rsidRDefault="009A4265" w:rsidP="009A4265">
        <w:pPr>
          <w:pStyle w:val="Piedepgina"/>
          <w:jc w:val="right"/>
          <w:rPr>
            <w:rFonts w:ascii="Arial" w:hAnsi="Arial" w:cs="Arial"/>
            <w:sz w:val="18"/>
            <w:szCs w:val="18"/>
          </w:rPr>
        </w:pPr>
        <w:r w:rsidRPr="00AF2CF9">
          <w:rPr>
            <w:rFonts w:ascii="Arial Narrow" w:hAnsi="Arial Narrow"/>
            <w:sz w:val="20"/>
            <w:szCs w:val="20"/>
          </w:rPr>
          <w:t xml:space="preserve"> </w:t>
        </w:r>
        <w:r w:rsidR="003C134E" w:rsidRPr="003C134E">
          <w:rPr>
            <w:rFonts w:ascii="Arial" w:hAnsi="Arial" w:cs="Arial"/>
            <w:sz w:val="18"/>
            <w:szCs w:val="18"/>
          </w:rPr>
          <w:fldChar w:fldCharType="begin"/>
        </w:r>
        <w:r w:rsidR="003C134E" w:rsidRPr="003C134E">
          <w:rPr>
            <w:rFonts w:ascii="Arial" w:hAnsi="Arial" w:cs="Arial"/>
            <w:sz w:val="18"/>
            <w:szCs w:val="18"/>
          </w:rPr>
          <w:instrText>PAGE   \* MERGEFORMAT</w:instrText>
        </w:r>
        <w:r w:rsidR="003C134E" w:rsidRPr="003C134E">
          <w:rPr>
            <w:rFonts w:ascii="Arial" w:hAnsi="Arial" w:cs="Arial"/>
            <w:sz w:val="18"/>
            <w:szCs w:val="18"/>
          </w:rPr>
          <w:fldChar w:fldCharType="separate"/>
        </w:r>
        <w:r w:rsidR="003C134E" w:rsidRPr="003C134E">
          <w:rPr>
            <w:rFonts w:ascii="Arial" w:hAnsi="Arial" w:cs="Arial"/>
            <w:sz w:val="18"/>
            <w:szCs w:val="18"/>
            <w:lang w:val="es-ES"/>
          </w:rPr>
          <w:t>2</w:t>
        </w:r>
        <w:r w:rsidR="003C134E" w:rsidRPr="003C134E">
          <w:rPr>
            <w:rFonts w:ascii="Arial" w:hAnsi="Arial" w:cs="Arial"/>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168112"/>
      <w:docPartObj>
        <w:docPartGallery w:val="Page Numbers (Bottom of Page)"/>
        <w:docPartUnique/>
      </w:docPartObj>
    </w:sdtPr>
    <w:sdtEndPr>
      <w:rPr>
        <w:rFonts w:ascii="Arial Narrow" w:hAnsi="Arial Narrow"/>
        <w:sz w:val="20"/>
        <w:szCs w:val="20"/>
      </w:rPr>
    </w:sdtEndPr>
    <w:sdtContent>
      <w:p w14:paraId="69A6BF6E" w14:textId="1417DE63" w:rsidR="003C134E" w:rsidRPr="00AF2CF9" w:rsidRDefault="00552F5E" w:rsidP="00552F5E">
        <w:pPr>
          <w:pStyle w:val="Piedepgina"/>
          <w:rPr>
            <w:rFonts w:ascii="Arial Narrow" w:hAnsi="Arial Narrow"/>
            <w:sz w:val="20"/>
            <w:szCs w:val="20"/>
          </w:rPr>
        </w:pPr>
        <w:r w:rsidRPr="00AF2CF9">
          <w:rPr>
            <w:rFonts w:ascii="Arial Narrow" w:hAnsi="Arial Narrow"/>
            <w:b/>
            <w:bCs/>
            <w:sz w:val="20"/>
            <w:szCs w:val="20"/>
          </w:rPr>
          <w:t>Copyright © 2025</w:t>
        </w:r>
        <w:r w:rsidR="00057921" w:rsidRPr="00AF2CF9">
          <w:rPr>
            <w:rFonts w:ascii="Arial Narrow" w:hAnsi="Arial Narrow"/>
            <w:b/>
            <w:bCs/>
            <w:sz w:val="20"/>
            <w:szCs w:val="20"/>
          </w:rPr>
          <w:t xml:space="preserve"> L</w:t>
        </w:r>
        <w:r w:rsidRPr="00AF2CF9">
          <w:rPr>
            <w:rFonts w:ascii="Arial Narrow" w:hAnsi="Arial Narrow"/>
            <w:b/>
            <w:bCs/>
            <w:sz w:val="20"/>
            <w:szCs w:val="20"/>
          </w:rPr>
          <w:t>et’s Care Project.</w:t>
        </w:r>
        <w:r w:rsidRPr="00AF2CF9">
          <w:rPr>
            <w:rFonts w:ascii="Arial Narrow" w:hAnsi="Arial Narrow"/>
            <w:sz w:val="20"/>
            <w:szCs w:val="20"/>
          </w:rPr>
          <w:t xml:space="preserve"> This tool</w:t>
        </w:r>
        <w:r w:rsidR="00057921" w:rsidRPr="00AF2CF9">
          <w:rPr>
            <w:rFonts w:ascii="Arial Narrow" w:hAnsi="Arial Narrow"/>
            <w:sz w:val="20"/>
            <w:szCs w:val="20"/>
          </w:rPr>
          <w:t xml:space="preserve"> may be used, shared, and adapted freely, provided that appropriate credit is given to the original source.</w:t>
        </w:r>
        <w:r w:rsidRPr="00AF2CF9">
          <w:rPr>
            <w:rFonts w:ascii="Arial Narrow" w:hAnsi="Arial Narrow"/>
            <w:sz w:val="20"/>
            <w:szCs w:val="20"/>
          </w:rPr>
          <w:t xml:space="preserve"> Let’s Care Project is funded by the European Union under grant agreement of the project 101059425. Views and opinions expressed are however those of the author(s) only and do not necessarily reflect those of the European Union. Neither the European Union nor the granting authority can be held responsible for them.</w:t>
        </w:r>
      </w:p>
      <w:bookmarkStart w:id="1" w:name="_Hlk197527916" w:displacedByCustomXml="next"/>
    </w:sdtContent>
  </w:sdt>
  <w:bookmarkEnd w:id="1"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51154" w14:textId="77777777" w:rsidR="00087346" w:rsidRDefault="00087346" w:rsidP="00B35322">
      <w:pPr>
        <w:spacing w:after="0" w:line="240" w:lineRule="auto"/>
      </w:pPr>
      <w:r>
        <w:separator/>
      </w:r>
    </w:p>
  </w:footnote>
  <w:footnote w:type="continuationSeparator" w:id="0">
    <w:p w14:paraId="05CC27A3" w14:textId="77777777" w:rsidR="00087346" w:rsidRDefault="00087346" w:rsidP="00B35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7C71B" w14:textId="52DECAC6" w:rsidR="009A09A6" w:rsidRPr="002E7E3E" w:rsidRDefault="00982DC2" w:rsidP="002E7E3E">
    <w:pPr>
      <w:pStyle w:val="Encabezado"/>
      <w:spacing w:before="360" w:after="480"/>
      <w:rPr>
        <w:rFonts w:ascii="Arial Nova" w:hAnsi="Arial Nova"/>
        <w:b/>
        <w:bCs/>
        <w:noProof/>
        <w:color w:val="0070C0"/>
        <w:sz w:val="20"/>
        <w:szCs w:val="20"/>
      </w:rPr>
    </w:pPr>
    <w:r>
      <w:rPr>
        <w:rFonts w:ascii="Arial Nova" w:hAnsi="Arial Nova"/>
        <w:b/>
        <w:bCs/>
        <w:noProof/>
        <w:color w:val="0070C0"/>
        <w:sz w:val="20"/>
        <w:szCs w:val="20"/>
      </w:rPr>
      <w:drawing>
        <wp:anchor distT="0" distB="0" distL="114300" distR="114300" simplePos="0" relativeHeight="251661312" behindDoc="1" locked="0" layoutInCell="1" allowOverlap="1" wp14:anchorId="737E525D" wp14:editId="5813CC97">
          <wp:simplePos x="0" y="0"/>
          <wp:positionH relativeFrom="margin">
            <wp:posOffset>8695690</wp:posOffset>
          </wp:positionH>
          <wp:positionV relativeFrom="topMargin">
            <wp:posOffset>171450</wp:posOffset>
          </wp:positionV>
          <wp:extent cx="1079500" cy="1079500"/>
          <wp:effectExtent l="0" t="0" r="0" b="0"/>
          <wp:wrapSquare wrapText="bothSides"/>
          <wp:docPr id="18095050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B9">
      <w:rPr>
        <w:rFonts w:ascii="Arial Nova" w:hAnsi="Arial Nova"/>
        <w:b/>
        <w:bCs/>
        <w:noProof/>
        <w:color w:val="0070C0"/>
        <w:sz w:val="20"/>
        <w:szCs w:val="20"/>
      </w:rPr>
      <w:t>Safe Teaching Observation</w:t>
    </w:r>
    <w:r w:rsidR="00604130">
      <w:rPr>
        <w:rFonts w:ascii="Arial Nova" w:hAnsi="Arial Nova"/>
        <w:b/>
        <w:bCs/>
        <w:noProof/>
        <w:color w:val="0070C0"/>
        <w:sz w:val="20"/>
        <w:szCs w:val="20"/>
      </w:rPr>
      <w:t xml:space="preserve"> Tool</w:t>
    </w:r>
    <w:r w:rsidR="00B068AC">
      <w:rPr>
        <w:rFonts w:ascii="Arial Nova" w:hAnsi="Arial Nova"/>
        <w:b/>
        <w:bCs/>
        <w:noProof/>
        <w:color w:val="0070C0"/>
        <w:sz w:val="20"/>
        <w:szCs w:val="20"/>
      </w:rPr>
      <w:t xml:space="preserve"> (Initial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42F0" w14:textId="2ADBF87D" w:rsidR="00E60720" w:rsidRDefault="00E60720" w:rsidP="00E60720">
    <w:pPr>
      <w:pStyle w:val="Encabezado"/>
    </w:pPr>
    <w:r>
      <w:rPr>
        <w:noProof/>
      </w:rPr>
      <w:drawing>
        <wp:anchor distT="0" distB="0" distL="114300" distR="114300" simplePos="0" relativeHeight="251662336" behindDoc="1" locked="0" layoutInCell="1" allowOverlap="0" wp14:anchorId="523736B5" wp14:editId="6CEBF0A0">
          <wp:simplePos x="0" y="0"/>
          <wp:positionH relativeFrom="page">
            <wp:align>center</wp:align>
          </wp:positionH>
          <wp:positionV relativeFrom="page">
            <wp:posOffset>288290</wp:posOffset>
          </wp:positionV>
          <wp:extent cx="5270400" cy="1980000"/>
          <wp:effectExtent l="0" t="0" r="0" b="0"/>
          <wp:wrapTopAndBottom/>
          <wp:docPr id="1530929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4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E3851"/>
    <w:multiLevelType w:val="hybridMultilevel"/>
    <w:tmpl w:val="7A14D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EC91B38"/>
    <w:multiLevelType w:val="multilevel"/>
    <w:tmpl w:val="C950BF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63A18FF"/>
    <w:multiLevelType w:val="hybridMultilevel"/>
    <w:tmpl w:val="6BBA2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52D0F11"/>
    <w:multiLevelType w:val="multilevel"/>
    <w:tmpl w:val="438A999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511B0"/>
    <w:multiLevelType w:val="hybridMultilevel"/>
    <w:tmpl w:val="963E4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E4373B9"/>
    <w:multiLevelType w:val="multilevel"/>
    <w:tmpl w:val="8F9E3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45195D"/>
    <w:multiLevelType w:val="hybridMultilevel"/>
    <w:tmpl w:val="8D440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A567B05"/>
    <w:multiLevelType w:val="hybridMultilevel"/>
    <w:tmpl w:val="86B65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E1A6DF4"/>
    <w:multiLevelType w:val="hybridMultilevel"/>
    <w:tmpl w:val="DE9C9F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702095">
    <w:abstractNumId w:val="5"/>
  </w:num>
  <w:num w:numId="2" w16cid:durableId="1563446259">
    <w:abstractNumId w:val="3"/>
  </w:num>
  <w:num w:numId="3" w16cid:durableId="793249875">
    <w:abstractNumId w:val="0"/>
  </w:num>
  <w:num w:numId="4" w16cid:durableId="2145197724">
    <w:abstractNumId w:val="6"/>
  </w:num>
  <w:num w:numId="5" w16cid:durableId="1722710793">
    <w:abstractNumId w:val="4"/>
  </w:num>
  <w:num w:numId="6" w16cid:durableId="1319267351">
    <w:abstractNumId w:val="7"/>
  </w:num>
  <w:num w:numId="7" w16cid:durableId="1707022286">
    <w:abstractNumId w:val="8"/>
  </w:num>
  <w:num w:numId="8" w16cid:durableId="523830191">
    <w:abstractNumId w:val="1"/>
  </w:num>
  <w:num w:numId="9" w16cid:durableId="385642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7C2"/>
    <w:rsid w:val="00057921"/>
    <w:rsid w:val="0007778D"/>
    <w:rsid w:val="00081819"/>
    <w:rsid w:val="00087346"/>
    <w:rsid w:val="000C3BDC"/>
    <w:rsid w:val="000C5B48"/>
    <w:rsid w:val="000E0126"/>
    <w:rsid w:val="000E07C2"/>
    <w:rsid w:val="000E57B5"/>
    <w:rsid w:val="001070B4"/>
    <w:rsid w:val="00131E31"/>
    <w:rsid w:val="00164CF7"/>
    <w:rsid w:val="001741F5"/>
    <w:rsid w:val="00174F2E"/>
    <w:rsid w:val="0018621F"/>
    <w:rsid w:val="001907EF"/>
    <w:rsid w:val="00192BEA"/>
    <w:rsid w:val="001B3532"/>
    <w:rsid w:val="001C102C"/>
    <w:rsid w:val="00214F3F"/>
    <w:rsid w:val="00226C25"/>
    <w:rsid w:val="00252A06"/>
    <w:rsid w:val="00265724"/>
    <w:rsid w:val="002922AC"/>
    <w:rsid w:val="002B1323"/>
    <w:rsid w:val="002B6476"/>
    <w:rsid w:val="002E2588"/>
    <w:rsid w:val="002E7E3E"/>
    <w:rsid w:val="0030135A"/>
    <w:rsid w:val="00327F15"/>
    <w:rsid w:val="00347D97"/>
    <w:rsid w:val="00351147"/>
    <w:rsid w:val="003901F7"/>
    <w:rsid w:val="003C134E"/>
    <w:rsid w:val="003D4222"/>
    <w:rsid w:val="003F3121"/>
    <w:rsid w:val="00401916"/>
    <w:rsid w:val="004177C8"/>
    <w:rsid w:val="0043514D"/>
    <w:rsid w:val="00485AAD"/>
    <w:rsid w:val="004A0502"/>
    <w:rsid w:val="004A6808"/>
    <w:rsid w:val="004D5A1D"/>
    <w:rsid w:val="004D6544"/>
    <w:rsid w:val="004E6D4E"/>
    <w:rsid w:val="00500B33"/>
    <w:rsid w:val="00523DC6"/>
    <w:rsid w:val="00526BF0"/>
    <w:rsid w:val="005429C9"/>
    <w:rsid w:val="00543F9A"/>
    <w:rsid w:val="00552F5E"/>
    <w:rsid w:val="005B14B6"/>
    <w:rsid w:val="005D3D59"/>
    <w:rsid w:val="005D551C"/>
    <w:rsid w:val="005F319E"/>
    <w:rsid w:val="006022E7"/>
    <w:rsid w:val="00604130"/>
    <w:rsid w:val="00612C88"/>
    <w:rsid w:val="00625262"/>
    <w:rsid w:val="0062772C"/>
    <w:rsid w:val="0065071D"/>
    <w:rsid w:val="00654B85"/>
    <w:rsid w:val="00660139"/>
    <w:rsid w:val="006A4D8E"/>
    <w:rsid w:val="006E2FBC"/>
    <w:rsid w:val="006F6129"/>
    <w:rsid w:val="007063A0"/>
    <w:rsid w:val="007B30F3"/>
    <w:rsid w:val="007B64BB"/>
    <w:rsid w:val="007C5E3F"/>
    <w:rsid w:val="007E38EC"/>
    <w:rsid w:val="007F6D25"/>
    <w:rsid w:val="00803283"/>
    <w:rsid w:val="00807292"/>
    <w:rsid w:val="008416BA"/>
    <w:rsid w:val="00842BA8"/>
    <w:rsid w:val="008450D2"/>
    <w:rsid w:val="00845FC7"/>
    <w:rsid w:val="00852BCE"/>
    <w:rsid w:val="00860A3C"/>
    <w:rsid w:val="008846DC"/>
    <w:rsid w:val="008B1C35"/>
    <w:rsid w:val="008B445D"/>
    <w:rsid w:val="0090163D"/>
    <w:rsid w:val="00962606"/>
    <w:rsid w:val="00970E33"/>
    <w:rsid w:val="00982DC2"/>
    <w:rsid w:val="009A09A6"/>
    <w:rsid w:val="009A286A"/>
    <w:rsid w:val="009A4265"/>
    <w:rsid w:val="009C1F9E"/>
    <w:rsid w:val="009C7FBE"/>
    <w:rsid w:val="009F3056"/>
    <w:rsid w:val="00A01EDD"/>
    <w:rsid w:val="00A40A22"/>
    <w:rsid w:val="00A90853"/>
    <w:rsid w:val="00AC5281"/>
    <w:rsid w:val="00AD11A8"/>
    <w:rsid w:val="00AD5E41"/>
    <w:rsid w:val="00AF2CF9"/>
    <w:rsid w:val="00AF610E"/>
    <w:rsid w:val="00B068AC"/>
    <w:rsid w:val="00B32851"/>
    <w:rsid w:val="00B35322"/>
    <w:rsid w:val="00B717BB"/>
    <w:rsid w:val="00B73E38"/>
    <w:rsid w:val="00B82DFC"/>
    <w:rsid w:val="00BA5649"/>
    <w:rsid w:val="00BD15BD"/>
    <w:rsid w:val="00C2458F"/>
    <w:rsid w:val="00C57212"/>
    <w:rsid w:val="00C75CF2"/>
    <w:rsid w:val="00C83E4E"/>
    <w:rsid w:val="00C9428B"/>
    <w:rsid w:val="00CA0D67"/>
    <w:rsid w:val="00CB0FCE"/>
    <w:rsid w:val="00D13E7F"/>
    <w:rsid w:val="00D30EAC"/>
    <w:rsid w:val="00D33AAA"/>
    <w:rsid w:val="00D82D9B"/>
    <w:rsid w:val="00DB03C7"/>
    <w:rsid w:val="00DB2C51"/>
    <w:rsid w:val="00DF16AE"/>
    <w:rsid w:val="00E21526"/>
    <w:rsid w:val="00E442B9"/>
    <w:rsid w:val="00E60720"/>
    <w:rsid w:val="00E72991"/>
    <w:rsid w:val="00E83CCD"/>
    <w:rsid w:val="00EB4618"/>
    <w:rsid w:val="00EF2A7D"/>
    <w:rsid w:val="00F218E1"/>
    <w:rsid w:val="00F315D5"/>
    <w:rsid w:val="00F52B99"/>
    <w:rsid w:val="00F71074"/>
    <w:rsid w:val="00F774DE"/>
    <w:rsid w:val="00F83560"/>
    <w:rsid w:val="00FB7DA0"/>
    <w:rsid w:val="00FD5CA0"/>
    <w:rsid w:val="00FE3D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6FC91"/>
  <w15:docId w15:val="{25DB42F5-E9F7-4BA9-9555-C1FBE26E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BCE"/>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rsid w:val="00B82DFC"/>
    <w:pPr>
      <w:keepNext/>
      <w:keepLines/>
      <w:spacing w:before="360" w:after="120" w:line="264" w:lineRule="auto"/>
      <w:outlineLvl w:val="1"/>
    </w:pPr>
    <w:rPr>
      <w:rFonts w:ascii="Aptos" w:hAnsi="Aptos"/>
      <w:b/>
      <w:color w:val="7030A0"/>
      <w:sz w:val="32"/>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B82DFC"/>
    <w:pPr>
      <w:keepNext/>
      <w:keepLines/>
      <w:spacing w:before="60" w:after="480" w:line="264" w:lineRule="auto"/>
    </w:pPr>
    <w:rPr>
      <w:rFonts w:ascii="Aptos Narrow" w:eastAsia="Georgia" w:hAnsi="Aptos Narrow" w:cs="Georgia"/>
      <w:i/>
      <w:color w:val="666666"/>
      <w:sz w:val="36"/>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pPr>
      <w:spacing w:after="0" w:line="240" w:lineRule="auto"/>
    </w:pPr>
    <w:tblPr>
      <w:tblStyleRowBandSize w:val="1"/>
      <w:tblStyleColBandSize w:val="1"/>
    </w:tblPr>
  </w:style>
  <w:style w:type="paragraph" w:styleId="NormalWeb">
    <w:name w:val="Normal (Web)"/>
    <w:basedOn w:val="Normal"/>
    <w:uiPriority w:val="99"/>
    <w:semiHidden/>
    <w:unhideWhenUsed/>
    <w:rsid w:val="00E845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anormal"/>
    <w:pPr>
      <w:spacing w:after="0" w:line="240" w:lineRule="auto"/>
    </w:pPr>
    <w:tblPr>
      <w:tblStyleRowBandSize w:val="1"/>
      <w:tblStyleColBandSize w:val="1"/>
      <w:tblCellMar>
        <w:left w:w="115" w:type="dxa"/>
        <w:right w:w="115" w:type="dxa"/>
      </w:tblCellMar>
    </w:tblPr>
  </w:style>
  <w:style w:type="table" w:customStyle="1" w:styleId="a4">
    <w:basedOn w:val="Tablanormal"/>
    <w:pPr>
      <w:spacing w:after="0" w:line="240" w:lineRule="auto"/>
    </w:pPr>
    <w:tblPr>
      <w:tblStyleRowBandSize w:val="1"/>
      <w:tblStyleColBandSize w:val="1"/>
      <w:tblCellMar>
        <w:left w:w="115" w:type="dxa"/>
        <w:right w:w="115" w:type="dxa"/>
      </w:tblCellMar>
    </w:tblPr>
  </w:style>
  <w:style w:type="table" w:customStyle="1" w:styleId="a5">
    <w:basedOn w:val="Tablanormal"/>
    <w:pPr>
      <w:spacing w:after="0" w:line="240" w:lineRule="auto"/>
    </w:pPr>
    <w:tblPr>
      <w:tblStyleRowBandSize w:val="1"/>
      <w:tblStyleColBandSize w:val="1"/>
      <w:tblCellMar>
        <w:left w:w="115" w:type="dxa"/>
        <w:right w:w="115" w:type="dxa"/>
      </w:tblCellMar>
    </w:tblPr>
  </w:style>
  <w:style w:type="table" w:customStyle="1" w:styleId="a6">
    <w:basedOn w:val="Tablanormal"/>
    <w:pPr>
      <w:spacing w:after="0" w:line="240" w:lineRule="auto"/>
    </w:pPr>
    <w:tblPr>
      <w:tblStyleRowBandSize w:val="1"/>
      <w:tblStyleColBandSize w:val="1"/>
      <w:tblCellMar>
        <w:left w:w="115" w:type="dxa"/>
        <w:right w:w="115" w:type="dxa"/>
      </w:tblCellMar>
    </w:tblPr>
  </w:style>
  <w:style w:type="table" w:customStyle="1" w:styleId="a7">
    <w:basedOn w:val="Tablanormal"/>
    <w:pPr>
      <w:spacing w:after="0" w:line="240" w:lineRule="auto"/>
    </w:pPr>
    <w:tblPr>
      <w:tblStyleRowBandSize w:val="1"/>
      <w:tblStyleColBandSize w:val="1"/>
      <w:tblCellMar>
        <w:left w:w="115" w:type="dxa"/>
        <w:right w:w="115" w:type="dxa"/>
      </w:tblCellMar>
    </w:tblPr>
  </w:style>
  <w:style w:type="table" w:customStyle="1" w:styleId="a8">
    <w:basedOn w:val="Tablanormal"/>
    <w:pPr>
      <w:spacing w:after="0" w:line="240" w:lineRule="auto"/>
    </w:pPr>
    <w:tblPr>
      <w:tblStyleRowBandSize w:val="1"/>
      <w:tblStyleColBandSize w:val="1"/>
      <w:tblCellMar>
        <w:left w:w="115" w:type="dxa"/>
        <w:right w:w="115" w:type="dxa"/>
      </w:tblCellMar>
    </w:tblPr>
  </w:style>
  <w:style w:type="table" w:customStyle="1" w:styleId="a9">
    <w:basedOn w:val="Tablanormal"/>
    <w:pPr>
      <w:spacing w:after="0" w:line="240" w:lineRule="auto"/>
    </w:pPr>
    <w:tblPr>
      <w:tblStyleRowBandSize w:val="1"/>
      <w:tblStyleColBandSize w:val="1"/>
      <w:tblCellMar>
        <w:left w:w="115" w:type="dxa"/>
        <w:right w:w="115" w:type="dxa"/>
      </w:tblCellMar>
    </w:tblPr>
  </w:style>
  <w:style w:type="table" w:customStyle="1" w:styleId="aa">
    <w:basedOn w:val="Tablanormal"/>
    <w:pPr>
      <w:spacing w:after="0" w:line="240" w:lineRule="auto"/>
    </w:pPr>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7F6D25"/>
    <w:rPr>
      <w:sz w:val="16"/>
      <w:szCs w:val="16"/>
    </w:rPr>
  </w:style>
  <w:style w:type="paragraph" w:styleId="Textocomentario">
    <w:name w:val="annotation text"/>
    <w:basedOn w:val="Normal"/>
    <w:link w:val="TextocomentarioCar"/>
    <w:uiPriority w:val="99"/>
    <w:unhideWhenUsed/>
    <w:rsid w:val="007F6D25"/>
    <w:pPr>
      <w:spacing w:line="240" w:lineRule="auto"/>
    </w:pPr>
    <w:rPr>
      <w:sz w:val="20"/>
      <w:szCs w:val="20"/>
    </w:rPr>
  </w:style>
  <w:style w:type="character" w:customStyle="1" w:styleId="TextocomentarioCar">
    <w:name w:val="Texto comentario Car"/>
    <w:basedOn w:val="Fuentedeprrafopredeter"/>
    <w:link w:val="Textocomentario"/>
    <w:uiPriority w:val="99"/>
    <w:rsid w:val="007F6D25"/>
    <w:rPr>
      <w:sz w:val="20"/>
      <w:szCs w:val="20"/>
    </w:rPr>
  </w:style>
  <w:style w:type="paragraph" w:styleId="Asuntodelcomentario">
    <w:name w:val="annotation subject"/>
    <w:basedOn w:val="Textocomentario"/>
    <w:next w:val="Textocomentario"/>
    <w:link w:val="AsuntodelcomentarioCar"/>
    <w:uiPriority w:val="99"/>
    <w:semiHidden/>
    <w:unhideWhenUsed/>
    <w:rsid w:val="007F6D25"/>
    <w:rPr>
      <w:b/>
      <w:bCs/>
    </w:rPr>
  </w:style>
  <w:style w:type="character" w:customStyle="1" w:styleId="AsuntodelcomentarioCar">
    <w:name w:val="Asunto del comentario Car"/>
    <w:basedOn w:val="TextocomentarioCar"/>
    <w:link w:val="Asuntodelcomentario"/>
    <w:uiPriority w:val="99"/>
    <w:semiHidden/>
    <w:rsid w:val="007F6D25"/>
    <w:rPr>
      <w:b/>
      <w:bCs/>
      <w:sz w:val="20"/>
      <w:szCs w:val="20"/>
    </w:rPr>
  </w:style>
  <w:style w:type="paragraph" w:styleId="Encabezado">
    <w:name w:val="header"/>
    <w:basedOn w:val="Normal"/>
    <w:link w:val="EncabezadoCar"/>
    <w:uiPriority w:val="99"/>
    <w:unhideWhenUsed/>
    <w:rsid w:val="00B353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322"/>
  </w:style>
  <w:style w:type="paragraph" w:styleId="Piedepgina">
    <w:name w:val="footer"/>
    <w:basedOn w:val="Normal"/>
    <w:link w:val="PiedepginaCar"/>
    <w:uiPriority w:val="99"/>
    <w:unhideWhenUsed/>
    <w:rsid w:val="00B353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322"/>
  </w:style>
  <w:style w:type="paragraph" w:customStyle="1" w:styleId="TitleTW">
    <w:name w:val="Title TW"/>
    <w:basedOn w:val="Ttulo1"/>
    <w:next w:val="Normal"/>
    <w:link w:val="TitleTWCar"/>
    <w:qFormat/>
    <w:rsid w:val="002E7E3E"/>
    <w:pPr>
      <w:spacing w:before="720" w:after="360"/>
      <w:jc w:val="center"/>
    </w:pPr>
    <w:rPr>
      <w:rFonts w:ascii="Arial Nova" w:hAnsi="Arial Nova"/>
      <w:color w:val="0070C0"/>
      <w:sz w:val="44"/>
    </w:rPr>
  </w:style>
  <w:style w:type="character" w:customStyle="1" w:styleId="Ttulo1Car">
    <w:name w:val="Título 1 Car"/>
    <w:basedOn w:val="Fuentedeprrafopredeter"/>
    <w:link w:val="Ttulo1"/>
    <w:uiPriority w:val="9"/>
    <w:rsid w:val="000C5B48"/>
    <w:rPr>
      <w:b/>
      <w:sz w:val="48"/>
      <w:szCs w:val="48"/>
    </w:rPr>
  </w:style>
  <w:style w:type="character" w:customStyle="1" w:styleId="TitleTWCar">
    <w:name w:val="Title TW Car"/>
    <w:basedOn w:val="Ttulo1Car"/>
    <w:link w:val="TitleTW"/>
    <w:rsid w:val="002E7E3E"/>
    <w:rPr>
      <w:rFonts w:ascii="Arial Nova" w:hAnsi="Arial Nova"/>
      <w:b/>
      <w:color w:val="0070C0"/>
      <w:sz w:val="44"/>
      <w:szCs w:val="48"/>
    </w:rPr>
  </w:style>
  <w:style w:type="table" w:styleId="Tablaconcuadrcula">
    <w:name w:val="Table Grid"/>
    <w:basedOn w:val="Tablanormal"/>
    <w:uiPriority w:val="39"/>
    <w:rsid w:val="0084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D33A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Prrafodelista">
    <w:name w:val="List Paragraph"/>
    <w:basedOn w:val="Normal"/>
    <w:uiPriority w:val="34"/>
    <w:qFormat/>
    <w:rsid w:val="004A6808"/>
    <w:pPr>
      <w:ind w:left="720"/>
      <w:contextualSpacing/>
    </w:pPr>
  </w:style>
  <w:style w:type="character" w:customStyle="1" w:styleId="SubttuloCar">
    <w:name w:val="Subtítulo Car"/>
    <w:basedOn w:val="Fuentedeprrafopredeter"/>
    <w:link w:val="Subttulo"/>
    <w:uiPriority w:val="11"/>
    <w:rsid w:val="00B82DFC"/>
    <w:rPr>
      <w:rFonts w:ascii="Aptos Narrow" w:eastAsia="Georgia" w:hAnsi="Aptos Narrow" w:cs="Georgia"/>
      <w:i/>
      <w:color w:val="666666"/>
      <w:sz w:val="36"/>
      <w:szCs w:val="48"/>
    </w:rPr>
  </w:style>
  <w:style w:type="character" w:styleId="nfasisintenso">
    <w:name w:val="Intense Emphasis"/>
    <w:basedOn w:val="Fuentedeprrafopredeter"/>
    <w:uiPriority w:val="21"/>
    <w:qFormat/>
    <w:rsid w:val="00B82DFC"/>
    <w:rPr>
      <w:rFonts w:ascii="Aptos Narrow" w:hAnsi="Aptos Narrow"/>
      <w:i/>
      <w:iCs/>
      <w:color w:val="4F81BD" w:themeColor="accent1"/>
      <w:sz w:val="28"/>
    </w:rPr>
  </w:style>
  <w:style w:type="character" w:styleId="Hipervnculo">
    <w:name w:val="Hyperlink"/>
    <w:basedOn w:val="Fuentedeprrafopredeter"/>
    <w:uiPriority w:val="99"/>
    <w:unhideWhenUsed/>
    <w:rsid w:val="00552F5E"/>
    <w:rPr>
      <w:color w:val="0000FF" w:themeColor="hyperlink"/>
      <w:u w:val="single"/>
    </w:rPr>
  </w:style>
  <w:style w:type="character" w:styleId="Mencinsinresolver">
    <w:name w:val="Unresolved Mention"/>
    <w:basedOn w:val="Fuentedeprrafopredeter"/>
    <w:uiPriority w:val="99"/>
    <w:semiHidden/>
    <w:unhideWhenUsed/>
    <w:rsid w:val="00552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letscareproject.e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NuK5+knSuKAU6a0I7K6ucePQ==">CgMxLjA4AGozChRzdWdnZXN0LnJtb2U0aXViMDAwcBIbTWFyw61hIERlIGxhIFRvcnJlIEJhcnJhbmNvciExWHJCLXdQXzhtWE5zSGJreVJuMi1PbDJBb0YwWHBobXM=</go:docsCustomData>
</go:gDocsCustomXmlDataStorage>
</file>

<file path=customXml/itemProps1.xml><?xml version="1.0" encoding="utf-8"?>
<ds:datastoreItem xmlns:ds="http://schemas.openxmlformats.org/officeDocument/2006/customXml" ds:itemID="{0AE93797-84E2-49D4-963D-685F64BDC0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5</Pages>
  <Words>1210</Words>
  <Characters>6655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Fundación Promaestro</cp:lastModifiedBy>
  <cp:revision>41</cp:revision>
  <dcterms:created xsi:type="dcterms:W3CDTF">2024-11-19T09:53:00Z</dcterms:created>
  <dcterms:modified xsi:type="dcterms:W3CDTF">2025-05-08T07:20:00Z</dcterms:modified>
</cp:coreProperties>
</file>